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95" w:rsidRDefault="00175895">
      <w:pPr>
        <w:pStyle w:val="ConsPlusNormal"/>
        <w:jc w:val="both"/>
        <w:outlineLvl w:val="0"/>
      </w:pPr>
      <w:bookmarkStart w:id="0" w:name="_GoBack"/>
      <w:bookmarkEnd w:id="0"/>
    </w:p>
    <w:p w:rsidR="00175895" w:rsidRDefault="00175895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175895" w:rsidRDefault="00175895">
      <w:pPr>
        <w:pStyle w:val="ConsPlusTitle"/>
        <w:jc w:val="center"/>
      </w:pPr>
    </w:p>
    <w:p w:rsidR="00175895" w:rsidRDefault="00175895">
      <w:pPr>
        <w:pStyle w:val="ConsPlusTitle"/>
        <w:jc w:val="center"/>
      </w:pPr>
      <w:r>
        <w:t>ПРИКАЗ</w:t>
      </w:r>
    </w:p>
    <w:p w:rsidR="00175895" w:rsidRDefault="00175895">
      <w:pPr>
        <w:pStyle w:val="ConsPlusTitle"/>
        <w:jc w:val="center"/>
      </w:pPr>
      <w:r>
        <w:t>от 17 сентября 2019 г. N 1837-п</w:t>
      </w:r>
    </w:p>
    <w:p w:rsidR="00175895" w:rsidRDefault="00175895">
      <w:pPr>
        <w:pStyle w:val="ConsPlusTitle"/>
        <w:jc w:val="center"/>
      </w:pPr>
    </w:p>
    <w:p w:rsidR="00175895" w:rsidRDefault="00175895">
      <w:pPr>
        <w:pStyle w:val="ConsPlusTitle"/>
        <w:jc w:val="center"/>
      </w:pPr>
      <w:r>
        <w:t>ОБ УТВЕРЖДЕНИИ АДМИНИСТРАТИВНОГО РЕГЛАМЕНТА</w:t>
      </w:r>
    </w:p>
    <w:p w:rsidR="00175895" w:rsidRDefault="00175895">
      <w:pPr>
        <w:pStyle w:val="ConsPlusTitle"/>
        <w:jc w:val="center"/>
      </w:pPr>
      <w:r>
        <w:t>ПРЕДОСТАВЛЕНИЯ МИНИСТЕРСТВОМ ЗДРАВООХРАНЕНИЯ</w:t>
      </w:r>
    </w:p>
    <w:p w:rsidR="00175895" w:rsidRDefault="00175895">
      <w:pPr>
        <w:pStyle w:val="ConsPlusTitle"/>
        <w:jc w:val="center"/>
      </w:pPr>
      <w:r>
        <w:t>СВЕРДЛОВСКОЙ ОБЛАСТИ ГОСУДАРСТВЕННОЙ УСЛУГИ</w:t>
      </w:r>
    </w:p>
    <w:p w:rsidR="00175895" w:rsidRDefault="00175895">
      <w:pPr>
        <w:pStyle w:val="ConsPlusTitle"/>
        <w:jc w:val="center"/>
      </w:pPr>
      <w:r>
        <w:t>"РАССМОТРЕНИЕ ЗАЯВЛЕНИЙ О ВКЛЮЧЕНИИ, ИСКЛЮЧЕНИИ ИЗ РЕЕСТРА</w:t>
      </w:r>
    </w:p>
    <w:p w:rsidR="00175895" w:rsidRDefault="00175895">
      <w:pPr>
        <w:pStyle w:val="ConsPlusTitle"/>
        <w:jc w:val="center"/>
      </w:pPr>
      <w:r>
        <w:t>ФАРМАЦЕВТИЧЕСКИХ ОРГАНИЗАЦИЙ, ОСУЩЕСТВЛЯЮЩИХ ОТПУСК</w:t>
      </w:r>
    </w:p>
    <w:p w:rsidR="00175895" w:rsidRDefault="00175895">
      <w:pPr>
        <w:pStyle w:val="ConsPlusTitle"/>
        <w:jc w:val="center"/>
      </w:pPr>
      <w:r>
        <w:t>ЛЕКАРСТВЕННЫХ СРЕДСТВ БЕСПЛАТНО И НА ЛЬГОТНЫХ УСЛОВИЯХ"</w:t>
      </w:r>
    </w:p>
    <w:p w:rsidR="00175895" w:rsidRDefault="001758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895" w:rsidRDefault="00175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895" w:rsidRDefault="001758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30.05.2023 N 1196-п)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</w:tr>
    </w:tbl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17.10.2018 N 697-ПП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приказываю: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Министерством здравоохранения Свердловской области государственной услуги "Рассмотрение заявлений о включении, исключении из реестра фармацевтических организаций, осуществляющих отпуск лекарственных средств бесплатно и на льготных условиях" (приложение).</w:t>
      </w:r>
    </w:p>
    <w:p w:rsidR="00175895" w:rsidRDefault="00175895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2. Настоящий Приказ направить для официального опубликования на "Официальном интернет-портале правовой информации Свердловской области" (www.pravo.gov66.ru) в течение десяти дней с момента подписания.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3. Настоящий Приказ в течение трех дней с момента подписания направить в Управление выпуска правовых актов Губернатора Свердловской области и Правительства Свердловской области для размещения на "Официальном интернет-портале правовой информации" (www.pravo.gov.ru).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4.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5.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разместить в отдельном архиве в разделе "Административные регламенты" на официальном сайте Министерства здравоохранения Свердловской области в течение десяти дней с момента подписания настоящего Приказа.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6. Руководителю Медицинского информационно-аналитического центра ГАУ ДПО "Уральский институт управления здравоохранением имени А.Б. Блохина" М.В. Фомину организовать размещение Административного регламента на официальном сайте "Административная реформа в Свердловской области" (</w:t>
      </w:r>
      <w:proofErr w:type="gramStart"/>
      <w:r>
        <w:t>ar.gov66.ru</w:t>
      </w:r>
      <w:proofErr w:type="gramEnd"/>
      <w:r>
        <w:t>) в течение двух дней с момента его размещения на официальном сайте Министерства здравоохранения Свердловской области.</w:t>
      </w:r>
    </w:p>
    <w:p w:rsidR="00175895" w:rsidRDefault="00175895">
      <w:pPr>
        <w:pStyle w:val="ConsPlusNormal"/>
        <w:jc w:val="both"/>
      </w:pPr>
      <w:r>
        <w:t xml:space="preserve">(п. 6 в ред. </w:t>
      </w:r>
      <w:hyperlink r:id="rId7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7.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Свердловской области от 12.09.2012 N 1032-п "Об утверждении Административного регламента Министерства здравоохранения Свердловской области предоставления государственной услуги по ведению реестра фармацевтических </w:t>
      </w:r>
      <w:r>
        <w:lastRenderedPageBreak/>
        <w:t xml:space="preserve">организаций, осуществляющих отпуск лекарственных препаратов бесплатно и на льготных условиях" ("Официальный интернет-портал правовой информации Свердловской области" (www.pravo.gov66.ru), 2014, 19 марта, N 970), с изменениями, внесенными Приказами Министерства здравоохранения Свердловской области от 08.04.2013 </w:t>
      </w:r>
      <w:hyperlink r:id="rId9">
        <w:r>
          <w:rPr>
            <w:color w:val="0000FF"/>
          </w:rPr>
          <w:t>N 458-п</w:t>
        </w:r>
      </w:hyperlink>
      <w:r>
        <w:t xml:space="preserve">, от 23.07.2013 </w:t>
      </w:r>
      <w:hyperlink r:id="rId10">
        <w:r>
          <w:rPr>
            <w:color w:val="0000FF"/>
          </w:rPr>
          <w:t>N 936-п</w:t>
        </w:r>
      </w:hyperlink>
      <w:r>
        <w:t xml:space="preserve">, от 30.07.2014 </w:t>
      </w:r>
      <w:hyperlink r:id="rId11">
        <w:r>
          <w:rPr>
            <w:color w:val="0000FF"/>
          </w:rPr>
          <w:t>N 981-п</w:t>
        </w:r>
      </w:hyperlink>
      <w:r>
        <w:t xml:space="preserve">, от 10.11.2014 </w:t>
      </w:r>
      <w:hyperlink r:id="rId12">
        <w:r>
          <w:rPr>
            <w:color w:val="0000FF"/>
          </w:rPr>
          <w:t>N 1463-п</w:t>
        </w:r>
      </w:hyperlink>
      <w:r>
        <w:t xml:space="preserve">, от 20.08.2015 </w:t>
      </w:r>
      <w:hyperlink r:id="rId13">
        <w:r>
          <w:rPr>
            <w:color w:val="0000FF"/>
          </w:rPr>
          <w:t>N 1186-п</w:t>
        </w:r>
      </w:hyperlink>
      <w:r>
        <w:t xml:space="preserve">, от 04.12.2015 </w:t>
      </w:r>
      <w:hyperlink r:id="rId14">
        <w:r>
          <w:rPr>
            <w:color w:val="0000FF"/>
          </w:rPr>
          <w:t>N 1999-п</w:t>
        </w:r>
      </w:hyperlink>
      <w:r>
        <w:t xml:space="preserve">, от 06.11.2018 </w:t>
      </w:r>
      <w:hyperlink r:id="rId15">
        <w:r>
          <w:rPr>
            <w:color w:val="0000FF"/>
          </w:rPr>
          <w:t>N 1927-п</w:t>
        </w:r>
      </w:hyperlink>
      <w:r>
        <w:t>, признать утратившим силу.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8. Контроль за исполнением настоящего Приказа возложить на начальника отдела организации лекарственного обеспечения и фармацевтической деятельности.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175895" w:rsidRDefault="00175895">
      <w:pPr>
        <w:pStyle w:val="ConsPlusNormal"/>
        <w:jc w:val="right"/>
      </w:pPr>
      <w:r>
        <w:t>Е.А.ЧАДОВА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right"/>
        <w:outlineLvl w:val="0"/>
      </w:pPr>
      <w:r>
        <w:t>Приложение</w:t>
      </w:r>
    </w:p>
    <w:p w:rsidR="00175895" w:rsidRDefault="00175895">
      <w:pPr>
        <w:pStyle w:val="ConsPlusNormal"/>
        <w:jc w:val="right"/>
      </w:pPr>
      <w:r>
        <w:t>к Приказу</w:t>
      </w:r>
    </w:p>
    <w:p w:rsidR="00175895" w:rsidRDefault="00175895">
      <w:pPr>
        <w:pStyle w:val="ConsPlusNormal"/>
        <w:jc w:val="right"/>
      </w:pPr>
      <w:r>
        <w:t>от 17 сентября 2019 г. N 1837-п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175895" w:rsidRDefault="00175895">
      <w:pPr>
        <w:pStyle w:val="ConsPlusTitle"/>
        <w:jc w:val="center"/>
      </w:pPr>
      <w:r>
        <w:t>ПРЕДОСТАВЛЕНИЯ МИНИСТЕРСТВОМ ЗДРАВООХРАНЕНИЯ</w:t>
      </w:r>
    </w:p>
    <w:p w:rsidR="00175895" w:rsidRDefault="00175895">
      <w:pPr>
        <w:pStyle w:val="ConsPlusTitle"/>
        <w:jc w:val="center"/>
      </w:pPr>
      <w:r>
        <w:t>СВЕРДЛОВСКОЙ ОБЛАСТИ ГОСУДАРСТВЕННОЙ УСЛУГИ</w:t>
      </w:r>
    </w:p>
    <w:p w:rsidR="00175895" w:rsidRDefault="00175895">
      <w:pPr>
        <w:pStyle w:val="ConsPlusTitle"/>
        <w:jc w:val="center"/>
      </w:pPr>
      <w:r>
        <w:t>"РАССМОТРЕНИЕ ЗАЯВЛЕНИЙ О ВКЛЮЧЕНИИ, ИСКЛЮЧЕНИИ ИЗ РЕЕСТРА</w:t>
      </w:r>
    </w:p>
    <w:p w:rsidR="00175895" w:rsidRDefault="00175895">
      <w:pPr>
        <w:pStyle w:val="ConsPlusTitle"/>
        <w:jc w:val="center"/>
      </w:pPr>
      <w:r>
        <w:t>ФАРМАЦЕВТИЧЕСКИХ ОРГАНИЗАЦИЙ, ОСУЩЕСТВЛЯЮЩИХ ОТПУСК</w:t>
      </w:r>
    </w:p>
    <w:p w:rsidR="00175895" w:rsidRDefault="00175895">
      <w:pPr>
        <w:pStyle w:val="ConsPlusTitle"/>
        <w:jc w:val="center"/>
      </w:pPr>
      <w:r>
        <w:t>ЛЕКАРСТВЕННЫХ СРЕДСТВ БЕСПЛАТНО И НА ЛЬГОТНЫХ УСЛОВИЯХ"</w:t>
      </w:r>
    </w:p>
    <w:p w:rsidR="00175895" w:rsidRDefault="001758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895" w:rsidRDefault="00175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895" w:rsidRDefault="001758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30.05.2023 N 1196-п)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</w:tr>
    </w:tbl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1"/>
      </w:pPr>
      <w:r>
        <w:t>Раздел 1. ОБЩИЕ ПОЛОЖЕНИЯ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ПРЕДМЕТ РЕГУЛИРОВАНИЯ РЕГЛАМЕНТА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1. Административный регламент предоставления Министерством здравоохранения Свердловской области государственной услуги "Рассмотрение заявлений о включении, исключении из реестра фармацевтических организаций, осуществляющих отпуск лекарственных средств бесплатно и на льготных условиях" (далее - регламент) устанавливает порядок и стандарт предоставления государственной услуги "Рассмотрение заявлений о включении, исключении из реестра фармацевтических организаций, осуществляющих отпуск лекарственных средств бесплатно и на льготных условиях" (далее - государственная услуга).</w:t>
      </w:r>
    </w:p>
    <w:p w:rsidR="00175895" w:rsidRDefault="0017589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2. Регламент устанавливает сроки и последовательность административных процедур Министерства здравоохранения Свердловской области (далее - Министерство), осуществляемых в ходе предоставления государственной услуги, порядок взаимодействия между должностными лицами, взаимодействия с заявителями.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КРУГ ЗАЯВИТЕЛЕЙ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3. Заявителем на получение государственной услуги являются: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lastRenderedPageBreak/>
        <w:t>1) фармацевтические организации;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2) индивидуальные предприниматели.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175895" w:rsidRDefault="00175895">
      <w:pPr>
        <w:pStyle w:val="ConsPlusTitle"/>
        <w:jc w:val="center"/>
      </w:pPr>
      <w:r>
        <w:t>О ПРЕДОСТАВЛЕНИИ 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4. Информирование заявителей о порядке предоставления государственной услуги осуществляется непосредственно государственными гражданскими служащими Министерства при личном приеме и по телефону.</w:t>
      </w:r>
    </w:p>
    <w:p w:rsidR="00175895" w:rsidRDefault="00175895">
      <w:pPr>
        <w:pStyle w:val="ConsPlusNormal"/>
        <w:spacing w:before="220"/>
        <w:ind w:firstLine="540"/>
        <w:jc w:val="both"/>
      </w:pPr>
      <w:bookmarkStart w:id="2" w:name="P65"/>
      <w:bookmarkEnd w:id="2"/>
      <w:r>
        <w:t>5. Информация о месте нахождения, графиках (режиме) работы, номерах контактных телефонов, адресах электронной почты и официальном сайте Министерства, 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размещена в федеральной государственной информационной системе "Единый портал государственных и муниципальных услуг (функций)" (далее - Единый портал) по адресу www.gosuslugi.ru/17754/1/</w:t>
      </w:r>
      <w:proofErr w:type="spellStart"/>
      <w:r>
        <w:t>info</w:t>
      </w:r>
      <w:proofErr w:type="spellEnd"/>
      <w:r>
        <w:t>, на официальном сайте Министерства (https://minzdrav.midural.ru/article/show/id/1094), на информационных стендах Министерства, а также предоставляется непосредственно государственными гражданскими служащими Министерства при личном приеме, а также по телефону.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6. Основными требованиями к информированию заявителей о порядке предоставления государственной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изложении информации, полнота информирования.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7. При общении с заявителями (по телефону или лично) государственные гражданские служащие Министерства должны корректно и внимательно относиться к гражданам, не унижая их чести и достоинства. Устное информирование о порядке предоставления государственной услуги должно проводиться с использованием официально-делового стиля речи.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8. Информирование заявителей о порядке предоставления государственной услуги может осуществляться с использованием средств </w:t>
      </w:r>
      <w:proofErr w:type="spellStart"/>
      <w:r>
        <w:t>автоинформирования</w:t>
      </w:r>
      <w:proofErr w:type="spellEnd"/>
      <w:r>
        <w:t>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1"/>
      </w:pPr>
      <w:r>
        <w:t>Раздел 2. СТАНДАРТ ПРЕДОСТАВЛЕНИЯ 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9. Наименование государственной услуги - "Рассмотрение заявлений о включении, исключении из реестра фармацевтических организаций, осуществляющих отпуск лекарственных средств бесплатно и на льготных условиях".</w:t>
      </w:r>
    </w:p>
    <w:p w:rsidR="00175895" w:rsidRDefault="0017589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10. Государственная услуга предоставляется Министерством здравоохранения Свердловской области.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Структурным подразделением Министерства, ответственным за предоставление государственной услуги, является отдел организации лекарственного обеспечения и фармацевтической деятельности.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НАИМЕНОВАНИЕ ОРГАНОВ И ОРГАНИЗАЦИЙ,</w:t>
      </w:r>
    </w:p>
    <w:p w:rsidR="00175895" w:rsidRDefault="00175895">
      <w:pPr>
        <w:pStyle w:val="ConsPlusTitle"/>
        <w:jc w:val="center"/>
      </w:pPr>
      <w:r>
        <w:t>ОБРАЩЕНИЕ В КОТОРЫЕ НЕОБХОДИМО ДЛЯ ПРЕДОСТАВЛЕНИЯ</w:t>
      </w:r>
    </w:p>
    <w:p w:rsidR="00175895" w:rsidRDefault="00175895">
      <w:pPr>
        <w:pStyle w:val="ConsPlusTitle"/>
        <w:jc w:val="center"/>
      </w:pPr>
      <w:r>
        <w:lastRenderedPageBreak/>
        <w:t>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11. При предоставлении государственной услуги не требуется обращение в другие органы.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12.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14.09.2011 N 1211-ПП "Об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услуг".</w:t>
      </w:r>
    </w:p>
    <w:p w:rsidR="00175895" w:rsidRDefault="0017589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13. Результатом предоставления государственной услуги являются: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включение фармацевтической организации, индивидуального предпринимателя в реестр фармацевтических организаций, осуществляющих отпуск лекарственных препаратов бесплатно и на льготных условиях.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2) исключение фармацевтической организации, индивидуального предпринимателя из реестра фармацевтических организаций, осуществляющих отпуск лекарственных препаратов бесплатно и на льготных условиях;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Исключение из реестра фармацевтических организаций, осуществляющих отпуск лекарственных препаратов бесплатно и на льготных условиях, не связанное с предоставлением государственной услуги, осуществляется в порядке, утвержденном приказом Министерства;</w:t>
      </w:r>
    </w:p>
    <w:p w:rsidR="00175895" w:rsidRDefault="00175895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3) отказ во включении фармацевтической организации, индивидуального предпринимателя в реестр фармацевтических организаций, осуществляющих отпуск лекарственных препаратов бесплатно и на льготных условиях.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175895" w:rsidRDefault="00175895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175895" w:rsidRDefault="00175895">
      <w:pPr>
        <w:pStyle w:val="ConsPlusTitle"/>
        <w:jc w:val="center"/>
      </w:pPr>
      <w:r>
        <w:t>УЧАСТВУЮЩИЕ В ПРЕДОСТАВЛЕНИИ ГОСУДАРСТВЕННОЙ УСЛУГИ,</w:t>
      </w:r>
    </w:p>
    <w:p w:rsidR="00175895" w:rsidRDefault="00175895">
      <w:pPr>
        <w:pStyle w:val="ConsPlusTitle"/>
        <w:jc w:val="center"/>
      </w:pPr>
      <w:r>
        <w:t>СРОК ПРИОСТАНОВЛЕНИЯ ПРЕДОСТАВЛЕНИЯ ГОСУДАРСТВЕННОЙ УСЛУГИ</w:t>
      </w:r>
    </w:p>
    <w:p w:rsidR="00175895" w:rsidRDefault="0017589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175895" w:rsidRDefault="00175895">
      <w:pPr>
        <w:pStyle w:val="ConsPlusTitle"/>
        <w:jc w:val="center"/>
      </w:pPr>
      <w:r>
        <w:t>ЗАКОНОДАТЕЛЬСТВОМ РОССИЙСКОЙ ФЕДЕРАЦИИ, В ТОМ ЧИСЛЕ</w:t>
      </w:r>
    </w:p>
    <w:p w:rsidR="00175895" w:rsidRDefault="00175895">
      <w:pPr>
        <w:pStyle w:val="ConsPlusTitle"/>
        <w:jc w:val="center"/>
      </w:pPr>
      <w:r>
        <w:t>НОРМАТИВНЫМИ ПРАВОВЫМИ АКТАМИ СВЕРДЛОВСКОЙ ОБЛАСТИ,</w:t>
      </w:r>
    </w:p>
    <w:p w:rsidR="00175895" w:rsidRDefault="00175895">
      <w:pPr>
        <w:pStyle w:val="ConsPlusTitle"/>
        <w:jc w:val="center"/>
      </w:pPr>
      <w:r>
        <w:t>СРОК ВЫДАЧИ (НАПРАВЛЕНИЯ) ДОКУМЕНТОВ, ЯВЛЯЮЩИХСЯ РЕЗУЛЬТАТОМ</w:t>
      </w:r>
    </w:p>
    <w:p w:rsidR="00175895" w:rsidRDefault="00175895">
      <w:pPr>
        <w:pStyle w:val="ConsPlusTitle"/>
        <w:jc w:val="center"/>
      </w:pPr>
      <w:r>
        <w:t>ПРЕДОСТАВЛЕНИЯ ГОСУДАРСТВЕННОЙ УСЛУГИ</w:t>
      </w:r>
    </w:p>
    <w:p w:rsidR="00175895" w:rsidRDefault="00175895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175895" w:rsidRDefault="00175895">
      <w:pPr>
        <w:pStyle w:val="ConsPlusNormal"/>
        <w:jc w:val="center"/>
      </w:pPr>
      <w:r>
        <w:t>от 30.05.2023 N 1196-п)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14. Максимальный срок предоставления государственной услуги составляет 15 (пятнадцать) рабочих дней.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НОРМАТИВНЫЕ ПРАВОВЫЕ АКТЫ,</w:t>
      </w:r>
    </w:p>
    <w:p w:rsidR="00175895" w:rsidRDefault="00175895">
      <w:pPr>
        <w:pStyle w:val="ConsPlusTitle"/>
        <w:jc w:val="center"/>
      </w:pPr>
      <w:r>
        <w:lastRenderedPageBreak/>
        <w:t>РЕГУЛИРУЮЩИЕ ПРЕДОСТАВЛЕНИЕ 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15.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Министерства в сети "Интернет" по адресу https://minzdrav.midural.ru/article/show/id/1094 и на Едином портале: www.gosuslugi.ru/17754/1/</w:t>
      </w:r>
      <w:proofErr w:type="spellStart"/>
      <w:r>
        <w:t>info</w:t>
      </w:r>
      <w:proofErr w:type="spellEnd"/>
      <w:r>
        <w:t>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Министерство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175895" w:rsidRDefault="00175895">
      <w:pPr>
        <w:pStyle w:val="ConsPlusTitle"/>
        <w:jc w:val="center"/>
      </w:pPr>
      <w:r>
        <w:t>НЕОБХОДИМЫХ В СООТВЕТСТВИИ С ЗАКОНОДАТЕЛЬСТВОМ</w:t>
      </w:r>
    </w:p>
    <w:p w:rsidR="00175895" w:rsidRDefault="00175895">
      <w:pPr>
        <w:pStyle w:val="ConsPlusTitle"/>
        <w:jc w:val="center"/>
      </w:pPr>
      <w:r>
        <w:t>РОССИЙСКОЙ ФЕДЕРАЦИИ И ЗАКОНОДАТЕЛЬСТВОМ</w:t>
      </w:r>
    </w:p>
    <w:p w:rsidR="00175895" w:rsidRDefault="00175895">
      <w:pPr>
        <w:pStyle w:val="ConsPlusTitle"/>
        <w:jc w:val="center"/>
      </w:pPr>
      <w:r>
        <w:t>СВЕРДЛОВСКОЙ ОБЛАСТИ ДЛЯ ПРЕДОСТАВЛЕНИЯ</w:t>
      </w:r>
    </w:p>
    <w:p w:rsidR="00175895" w:rsidRDefault="00175895">
      <w:pPr>
        <w:pStyle w:val="ConsPlusTitle"/>
        <w:jc w:val="center"/>
      </w:pPr>
      <w:r>
        <w:t>ГОСУДАРСТВЕННОЙ УСЛУГИ И УСЛУГ, КОТОРЫЕ ЯВЛЯЮТСЯ</w:t>
      </w:r>
    </w:p>
    <w:p w:rsidR="00175895" w:rsidRDefault="00175895">
      <w:pPr>
        <w:pStyle w:val="ConsPlusTitle"/>
        <w:jc w:val="center"/>
      </w:pPr>
      <w:r>
        <w:t>НЕОБХОДИМЫМИ И ОБЯЗАТЕЛЬНЫМИ ДЛЯ ПРЕДОСТАВЛЕНИЯ</w:t>
      </w:r>
    </w:p>
    <w:p w:rsidR="00175895" w:rsidRDefault="00175895">
      <w:pPr>
        <w:pStyle w:val="ConsPlusTitle"/>
        <w:jc w:val="center"/>
      </w:pPr>
      <w:r>
        <w:t>ГОСУДАРСТВЕННОЙ УСЛУГИ, ПОДЛЕЖАЩИХ ПРЕДСТАВЛЕНИЮ</w:t>
      </w:r>
    </w:p>
    <w:p w:rsidR="00175895" w:rsidRDefault="00175895">
      <w:pPr>
        <w:pStyle w:val="ConsPlusTitle"/>
        <w:jc w:val="center"/>
      </w:pPr>
      <w:r>
        <w:t>ЗАЯВИТЕЛЕМ, СПОСОБЫ ИХ ПОЛУЧЕНИЯ ЗАЯВИТЕЛЕМ,</w:t>
      </w:r>
    </w:p>
    <w:p w:rsidR="00175895" w:rsidRDefault="00175895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bookmarkStart w:id="3" w:name="P129"/>
      <w:bookmarkEnd w:id="3"/>
      <w:r>
        <w:t>16. Для предоставления государственной услуги заявитель представляет в Министерство: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1) для включения в реестр фармацевтических организаций, осуществляющих отпуск лекарственных препаратов бесплатно и на льготных условиях, - </w:t>
      </w:r>
      <w:hyperlink w:anchor="P543">
        <w:r>
          <w:rPr>
            <w:color w:val="0000FF"/>
          </w:rPr>
          <w:t>заявление</w:t>
        </w:r>
      </w:hyperlink>
      <w:r>
        <w:t xml:space="preserve"> по установленной форме согласно Приложению N 1 к настоящему регламенту;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2) в случае реорганизации (преобразования) фармацевтической организации, ранее включенной в реестр фармацевтических организаций, осуществляющих отпуск лекарственных препаратов бесплатно и на льготных условиях, - </w:t>
      </w:r>
      <w:hyperlink w:anchor="P543">
        <w:r>
          <w:rPr>
            <w:color w:val="0000FF"/>
          </w:rPr>
          <w:t>заявление</w:t>
        </w:r>
      </w:hyperlink>
      <w:r>
        <w:t xml:space="preserve"> по установленной форме согласно Приложению N 1 к настоящему регламенту;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3) для исключения из реестра фармацевтических организаций, осуществляющих отпуск лекарственных препаратов бесплатно и на льготных условиях, - </w:t>
      </w:r>
      <w:hyperlink w:anchor="P599">
        <w:r>
          <w:rPr>
            <w:color w:val="0000FF"/>
          </w:rPr>
          <w:t>заявление</w:t>
        </w:r>
      </w:hyperlink>
      <w:r>
        <w:t xml:space="preserve"> по установленной форме согласно Приложению N 2 к настоящему регламенту.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17. Для получения документов, необходимых для предоставления государственной услуги, указанных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настоящего регламента, заявитель лично обращается в органы государственной власти, учреждения и организации.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18. Заявление и документы, необходимые для предоставления государственной услуги, указанные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настоящего регламента, представляются в Министерство посредством личного обращения, или направляются заказным почтовым отправлением с уведомлением о вручении, или направляются с использованием информационно-телекоммуникационных технологий, включая использование Единого портала и других средств информационно-телекоммуникационных технологий, в случаях и порядке, установленных законодательством Российской Федерации, в форме электронных документов.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При этом заявление и электронный образ каждого документа должны быть подписаны усиленной квалифицированной электронной подписью.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lastRenderedPageBreak/>
        <w:t>ИСЧЕРПЫВАЮЩИЙ ПЕРЕЧЕНЬ ДОКУМЕНТОВ,</w:t>
      </w:r>
    </w:p>
    <w:p w:rsidR="00175895" w:rsidRDefault="00175895">
      <w:pPr>
        <w:pStyle w:val="ConsPlusTitle"/>
        <w:jc w:val="center"/>
      </w:pPr>
      <w:r>
        <w:t>НЕОБХОДИМЫХ В СООТВЕТСТВИИ С ЗАКОНОДАТЕЛЬСТВОМ</w:t>
      </w:r>
    </w:p>
    <w:p w:rsidR="00175895" w:rsidRDefault="00175895">
      <w:pPr>
        <w:pStyle w:val="ConsPlusTitle"/>
        <w:jc w:val="center"/>
      </w:pPr>
      <w:r>
        <w:t>РОССИЙСКОЙ ФЕДЕРАЦИИ И ЗАКОНОДАТЕЛЬСТВОМ</w:t>
      </w:r>
    </w:p>
    <w:p w:rsidR="00175895" w:rsidRDefault="00175895">
      <w:pPr>
        <w:pStyle w:val="ConsPlusTitle"/>
        <w:jc w:val="center"/>
      </w:pPr>
      <w:r>
        <w:t>СВЕРДЛОВСКОЙ ОБЛАСТИ ДЛЯ ПРЕДОСТАВЛЕНИЯ</w:t>
      </w:r>
    </w:p>
    <w:p w:rsidR="00175895" w:rsidRDefault="00175895">
      <w:pPr>
        <w:pStyle w:val="ConsPlusTitle"/>
        <w:jc w:val="center"/>
      </w:pPr>
      <w:r>
        <w:t>ГОСУДАРСТВЕННОЙ УСЛУГИ, КОТОРЫЕ НАХОДЯТСЯ</w:t>
      </w:r>
    </w:p>
    <w:p w:rsidR="00175895" w:rsidRDefault="00175895">
      <w:pPr>
        <w:pStyle w:val="ConsPlusTitle"/>
        <w:jc w:val="center"/>
      </w:pPr>
      <w:r>
        <w:t>В РАСПОРЯЖЕНИИ ГОСУДАРСТВЕННЫХ ОРГАНОВ,</w:t>
      </w:r>
    </w:p>
    <w:p w:rsidR="00175895" w:rsidRDefault="00175895">
      <w:pPr>
        <w:pStyle w:val="ConsPlusTitle"/>
        <w:jc w:val="center"/>
      </w:pPr>
      <w:r>
        <w:t>ОРГАНОВ МЕСТНОГО САМОУПРАВЛЕНИЯ И ИНЫХ ОРГАНОВ,</w:t>
      </w:r>
    </w:p>
    <w:p w:rsidR="00175895" w:rsidRDefault="00175895">
      <w:pPr>
        <w:pStyle w:val="ConsPlusTitle"/>
        <w:jc w:val="center"/>
      </w:pPr>
      <w:r>
        <w:t>УЧАСТВУЮЩИХ В ПРЕДОСТАВЛЕНИИ ГОСУДАРСТВЕННЫХ УСЛУГ,</w:t>
      </w:r>
    </w:p>
    <w:p w:rsidR="00175895" w:rsidRDefault="00175895">
      <w:pPr>
        <w:pStyle w:val="ConsPlusTitle"/>
        <w:jc w:val="center"/>
      </w:pPr>
      <w:r>
        <w:t>И КОТОРЫЕ ЗАЯВИТЕЛЬ ВПРАВЕ ПРЕДСТАВИТЬ,</w:t>
      </w:r>
    </w:p>
    <w:p w:rsidR="00175895" w:rsidRDefault="00175895">
      <w:pPr>
        <w:pStyle w:val="ConsPlusTitle"/>
        <w:jc w:val="center"/>
      </w:pPr>
      <w:r>
        <w:t>А ТАКЖЕ СПОСОБЫ ИХ ПОЛУЧЕНИЯ ЗАЯВИТЕЛЯМИ,</w:t>
      </w:r>
    </w:p>
    <w:p w:rsidR="00175895" w:rsidRDefault="00175895">
      <w:pPr>
        <w:pStyle w:val="ConsPlusTitle"/>
        <w:jc w:val="center"/>
      </w:pPr>
      <w:r>
        <w:t>В ТОМ ЧИСЛЕ В ЭЛЕКТРОННОЙ ФОРМЕ,</w:t>
      </w:r>
    </w:p>
    <w:p w:rsidR="00175895" w:rsidRDefault="00175895">
      <w:pPr>
        <w:pStyle w:val="ConsPlusTitle"/>
        <w:jc w:val="center"/>
      </w:pPr>
      <w:r>
        <w:t>ПОРЯДОК ИХ ПРЕДСТАВЛЕНИЯ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19. Документами (сведениями),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является информация о лицензии на фармацевтическую деятельность, которая запрашивается Министерством в Федеральной службе по надзору в сфере здравоохранения в рамках межведомственного взаимодействия.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Заявитель вправе представить копию лицензии на фармацевтическую деятельность с приложениями по собственной инициативе.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175895" w:rsidRDefault="00175895">
      <w:pPr>
        <w:pStyle w:val="ConsPlusTitle"/>
        <w:jc w:val="center"/>
      </w:pPr>
      <w:r>
        <w:t>ПРЕДСТАВЛЕНИЯ ДОКУМЕНТОВ И ИНФОРМАЦИИ</w:t>
      </w:r>
    </w:p>
    <w:p w:rsidR="00175895" w:rsidRDefault="00175895">
      <w:pPr>
        <w:pStyle w:val="ConsPlusTitle"/>
        <w:jc w:val="center"/>
      </w:pPr>
      <w:r>
        <w:t>ИЛИ ОСУЩЕСТВЛЕНИЯ ДЕЙСТВИЙ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20. Запрещается требовать от заявителя: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>
        <w:r>
          <w:rPr>
            <w:color w:val="0000FF"/>
          </w:rPr>
          <w:t>части 6 статьи 7</w:t>
        </w:r>
      </w:hyperlink>
      <w:r>
        <w:t xml:space="preserve">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lastRenderedPageBreak/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услуги. В данном случае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заявитель уведомляется об указанном факте, а также приносятся извинения за доставленные неудобства;</w:t>
      </w:r>
    </w:p>
    <w:p w:rsidR="00175895" w:rsidRDefault="001758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895" w:rsidRDefault="0017589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75895" w:rsidRDefault="00175895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в ч. 1 ст. 16 Федерального закона от 27.07.2010 N 210-ФЗ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72 отсутствует, имеется в виду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7.2 ч. 1 ст. 16.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</w:tr>
    </w:tbl>
    <w:p w:rsidR="00175895" w:rsidRDefault="00175895">
      <w:pPr>
        <w:pStyle w:val="ConsPlusNormal"/>
        <w:spacing w:before="28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>
        <w:r>
          <w:rPr>
            <w:color w:val="0000FF"/>
          </w:rPr>
          <w:t>пунктом 72 части 1 статьи 16</w:t>
        </w:r>
      </w:hyperlink>
      <w:r>
        <w:t xml:space="preserve"> Федерального закона от 27 июля 2010 года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75895" w:rsidRDefault="00175895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запрещается: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отказывать в приеме заявления и иных документов, необходимых для предоставления государственной услуги, в случае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на официальном сайте Министерства;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на официальном сайте Министерства.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175895" w:rsidRDefault="00175895">
      <w:pPr>
        <w:pStyle w:val="ConsPlusTitle"/>
        <w:jc w:val="center"/>
      </w:pPr>
      <w:r>
        <w:t>В ПРИЕМЕ ДОКУМЕНТОВ, НЕОБХОДИМЫХ ДЛЯ ПРЕДОСТАВЛЕНИЯ</w:t>
      </w:r>
    </w:p>
    <w:p w:rsidR="00175895" w:rsidRDefault="00175895">
      <w:pPr>
        <w:pStyle w:val="ConsPlusTitle"/>
        <w:jc w:val="center"/>
      </w:pPr>
      <w:r>
        <w:t>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bookmarkStart w:id="4" w:name="P179"/>
      <w:bookmarkEnd w:id="4"/>
      <w:r>
        <w:t>21. Основаниями для отказа в приеме заявления и документов, необходимых для предоставления государственной услуги, являются: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несоответствие и неполнота сведений в представленных документах;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2) выявление </w:t>
      </w:r>
      <w:proofErr w:type="gramStart"/>
      <w:r>
        <w:t>недействительности</w:t>
      </w:r>
      <w:proofErr w:type="gramEnd"/>
      <w:r>
        <w:t xml:space="preserve"> усиленной квалифицированной электронной подписи, которой подписаны документы, необходимые для предоставления государственной услуги, в </w:t>
      </w:r>
      <w:r>
        <w:lastRenderedPageBreak/>
        <w:t>электронной форме.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75895" w:rsidRDefault="00175895">
      <w:pPr>
        <w:pStyle w:val="ConsPlusTitle"/>
        <w:jc w:val="center"/>
      </w:pPr>
      <w:r>
        <w:t>ИЛИ ОТКАЗА В ПРЕДОСТАВЛЕНИИ 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22. Основания для приостановления предоставления государственной услуги отсутствуют.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нецелесообразность размещения на территории муниципального образования дополнительной точки, осуществляющей отпуск лекарственных препаратов бесплатно и на льготных условиях;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2) отсутствие совокупности показателей, указанных в </w:t>
      </w:r>
      <w:hyperlink w:anchor="P392">
        <w:r>
          <w:rPr>
            <w:color w:val="0000FF"/>
          </w:rPr>
          <w:t>пункте 49</w:t>
        </w:r>
      </w:hyperlink>
      <w:r>
        <w:t xml:space="preserve"> настоящего регламента;</w:t>
      </w:r>
    </w:p>
    <w:p w:rsidR="00175895" w:rsidRDefault="00175895">
      <w:pPr>
        <w:pStyle w:val="ConsPlusNormal"/>
        <w:jc w:val="both"/>
      </w:pPr>
      <w:r>
        <w:t xml:space="preserve">(подп. 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8">
        <w:r>
          <w:rPr>
            <w:color w:val="0000FF"/>
          </w:rPr>
          <w:t>Приказ</w:t>
        </w:r>
      </w:hyperlink>
      <w:r>
        <w:t xml:space="preserve"> Минздрава Свердловской области от 30.05.2023 N 1196-п.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ПЕРЕЧЕНЬ УСЛУГ, КОТОРЫЕ ЯВЛЯЮТСЯ</w:t>
      </w:r>
    </w:p>
    <w:p w:rsidR="00175895" w:rsidRDefault="00175895">
      <w:pPr>
        <w:pStyle w:val="ConsPlusTitle"/>
        <w:jc w:val="center"/>
      </w:pPr>
      <w:r>
        <w:t>НЕОБХОДИМЫМИ И ОБЯЗАТЕЛЬНЫМИ ДЛЯ ПРЕДОСТАВЛЕНИЯ</w:t>
      </w:r>
    </w:p>
    <w:p w:rsidR="00175895" w:rsidRDefault="00175895">
      <w:pPr>
        <w:pStyle w:val="ConsPlusTitle"/>
        <w:jc w:val="center"/>
      </w:pPr>
      <w:r>
        <w:t>ГОСУДАРСТВЕННОЙ УСЛУГИ, В ТОМ ЧИСЛЕ СВЕДЕНИЯ</w:t>
      </w:r>
    </w:p>
    <w:p w:rsidR="00175895" w:rsidRDefault="00175895">
      <w:pPr>
        <w:pStyle w:val="ConsPlusTitle"/>
        <w:jc w:val="center"/>
      </w:pPr>
      <w:r>
        <w:t>О ДОКУМЕНТЕ (ДОКУМЕНТАХ), ВЫДАВАЕМОМ (ВЫДАВАЕМЫХ)</w:t>
      </w:r>
    </w:p>
    <w:p w:rsidR="00175895" w:rsidRDefault="00175895">
      <w:pPr>
        <w:pStyle w:val="ConsPlusTitle"/>
        <w:jc w:val="center"/>
      </w:pPr>
      <w:r>
        <w:t>ОРГАНИЗАЦИЯМИ, УЧАСТВУЮЩИМИ В ПРЕДОСТАВЛЕНИИ</w:t>
      </w:r>
    </w:p>
    <w:p w:rsidR="00175895" w:rsidRDefault="00175895">
      <w:pPr>
        <w:pStyle w:val="ConsPlusTitle"/>
        <w:jc w:val="center"/>
      </w:pPr>
      <w:r>
        <w:t>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 xml:space="preserve">23. Услуг, которые являются необходимыми и обязательными для предоставления государственной услуги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14.09.2011 N 1211-ПП "Об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услуг", законодательством не предусмотрено.</w:t>
      </w:r>
    </w:p>
    <w:p w:rsidR="00175895" w:rsidRDefault="0017589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175895" w:rsidRDefault="00175895">
      <w:pPr>
        <w:pStyle w:val="ConsPlusTitle"/>
        <w:jc w:val="center"/>
      </w:pPr>
      <w:r>
        <w:t>ГОСУДАРСТВЕННОЙ ПОШЛИНЫ ИЛИ ИНОЙ ПЛАТЫ,</w:t>
      </w:r>
    </w:p>
    <w:p w:rsidR="00175895" w:rsidRDefault="00175895">
      <w:pPr>
        <w:pStyle w:val="ConsPlusTitle"/>
        <w:jc w:val="center"/>
      </w:pPr>
      <w:r>
        <w:t>ВЗИМАЕМОЙ ЗА ПРЕДОСТАВЛЕНИЕ 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24. Государственная услуга предоставляется без взимания государственной пошлины или иной платы.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175895" w:rsidRDefault="00175895">
      <w:pPr>
        <w:pStyle w:val="ConsPlusTitle"/>
        <w:jc w:val="center"/>
      </w:pPr>
      <w:r>
        <w:t>ЗА ПРЕДОСТАВЛЕНИЕ УСЛУГ, КОТОРЫЕ ЯВЛЯЮТСЯ</w:t>
      </w:r>
    </w:p>
    <w:p w:rsidR="00175895" w:rsidRDefault="00175895">
      <w:pPr>
        <w:pStyle w:val="ConsPlusTitle"/>
        <w:jc w:val="center"/>
      </w:pPr>
      <w:r>
        <w:t>НЕОБХОДИМЫМИ И ОБЯЗАТЕЛЬНЫМИ ДЛЯ ПРЕДОСТАВЛЕНИЯ</w:t>
      </w:r>
    </w:p>
    <w:p w:rsidR="00175895" w:rsidRDefault="00175895">
      <w:pPr>
        <w:pStyle w:val="ConsPlusTitle"/>
        <w:jc w:val="center"/>
      </w:pPr>
      <w:r>
        <w:t>ГОСУДАРСТВЕННОЙ УСЛУГИ, ВКЛЮЧАЯ ИНФОРМАЦИЮ</w:t>
      </w:r>
    </w:p>
    <w:p w:rsidR="00175895" w:rsidRDefault="00175895">
      <w:pPr>
        <w:pStyle w:val="ConsPlusTitle"/>
        <w:jc w:val="center"/>
      </w:pPr>
      <w:r>
        <w:t>О МЕТОДИКЕ РАСЧЕТА РАЗМЕРА ТАКОЙ ПЛАТЫ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25. Услуг, которые являются необходимыми и обязательными для предоставления государственной услуги, законодательством Российской Федерации и законодательством Свердловской области не предусмотрено.</w:t>
      </w:r>
    </w:p>
    <w:p w:rsidR="00175895" w:rsidRDefault="0017589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175895" w:rsidRDefault="00175895">
      <w:pPr>
        <w:pStyle w:val="ConsPlusTitle"/>
        <w:jc w:val="center"/>
      </w:pPr>
      <w:r>
        <w:t>О ПРЕДОСТАВЛЕНИИ ГОСУДАРСТВЕННОЙ УСЛУГИ,</w:t>
      </w:r>
    </w:p>
    <w:p w:rsidR="00175895" w:rsidRDefault="00175895">
      <w:pPr>
        <w:pStyle w:val="ConsPlusTitle"/>
        <w:jc w:val="center"/>
      </w:pPr>
      <w:r>
        <w:t>УСЛУГИ, ПРЕДОСТАВЛЯЕМОЙ ОРГАНИЗАЦИЕЙ,</w:t>
      </w:r>
    </w:p>
    <w:p w:rsidR="00175895" w:rsidRDefault="00175895">
      <w:pPr>
        <w:pStyle w:val="ConsPlusTitle"/>
        <w:jc w:val="center"/>
      </w:pPr>
      <w:r>
        <w:t>УЧАСТВУЮЩЕЙ В ПРЕДОСТАВЛЕНИИ ГОСУДАРСТВЕННОЙ УСЛУГИ,</w:t>
      </w:r>
    </w:p>
    <w:p w:rsidR="00175895" w:rsidRDefault="00175895">
      <w:pPr>
        <w:pStyle w:val="ConsPlusTitle"/>
        <w:jc w:val="center"/>
      </w:pPr>
      <w:r>
        <w:t>И ПРИ ПОЛУЧЕНИИ РЕЗУЛЬТАТА ПРЕДОСТАВЛЕНИЯ ТАКИХ УСЛУГ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26. Максимальный срок ожидания в очереди при подаче заявления о предоставлении государственной услуги и при получении результата государственной услуги в Министерстве не должен превышать 15 минут.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175895" w:rsidRDefault="00175895">
      <w:pPr>
        <w:pStyle w:val="ConsPlusTitle"/>
        <w:jc w:val="center"/>
      </w:pPr>
      <w:r>
        <w:t>О ПРЕДОСТАВЛЕНИИ ГОСУДАРСТВЕННОЙ УСЛУГИ</w:t>
      </w:r>
    </w:p>
    <w:p w:rsidR="00175895" w:rsidRDefault="00175895">
      <w:pPr>
        <w:pStyle w:val="ConsPlusTitle"/>
        <w:jc w:val="center"/>
      </w:pPr>
      <w:r>
        <w:t>И УСЛУГИ, ПРЕДОСТАВЛЯЕМОЙ ОРГАНИЗАЦИЕЙ,</w:t>
      </w:r>
    </w:p>
    <w:p w:rsidR="00175895" w:rsidRDefault="00175895">
      <w:pPr>
        <w:pStyle w:val="ConsPlusTitle"/>
        <w:jc w:val="center"/>
      </w:pPr>
      <w:r>
        <w:t>УЧАСТВУЮЩЕЙ В ПРЕДОСТАВЛЕНИИ ГОСУДАРСТВЕННОЙ УСЛУГИ,</w:t>
      </w:r>
    </w:p>
    <w:p w:rsidR="00175895" w:rsidRDefault="00175895">
      <w:pPr>
        <w:pStyle w:val="ConsPlusTitle"/>
        <w:jc w:val="center"/>
      </w:pPr>
      <w:r>
        <w:t>В ТОМ ЧИСЛЕ В ЭЛЕКТРОННОЙ ФОРМЕ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 xml:space="preserve">27. Регистрация заявления и иных документов, необходимых для предоставления государственной услуги, указанных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настоящего регламента, осуществляется в день их поступления в Министерство.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28. В случае если заявление и иные документы, необходимые для предоставления государственной услуги, поданы в электронной форме, Министерство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государственной услуги, направленных в форме электронных документов, при отсутствии оснований для отказа в приеме заявления и иных документов, необходимых для предоставления государственной услуги, осуществляется не позднее рабочего дня, следующего за днем подачи заявления и иных документов, необходимых для предоставления государственной услуги, в Министерстве.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29. Регистрация заявления и иных документов, необходимых для предоставления государственной услуги, осуществляется в порядке, предусмотренном в </w:t>
      </w:r>
      <w:hyperlink w:anchor="P290">
        <w:r>
          <w:rPr>
            <w:color w:val="0000FF"/>
          </w:rPr>
          <w:t>разделе 3</w:t>
        </w:r>
      </w:hyperlink>
      <w:r>
        <w:t xml:space="preserve"> настоящего регламента.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175895" w:rsidRDefault="00175895">
      <w:pPr>
        <w:pStyle w:val="ConsPlusTitle"/>
        <w:jc w:val="center"/>
      </w:pPr>
      <w:r>
        <w:t>ГОСУДАРСТВЕННАЯ УСЛУГА, К ЗАЛУ ОЖИДАНИЯ, МЕСТАМ</w:t>
      </w:r>
    </w:p>
    <w:p w:rsidR="00175895" w:rsidRDefault="00175895">
      <w:pPr>
        <w:pStyle w:val="ConsPlusTitle"/>
        <w:jc w:val="center"/>
      </w:pPr>
      <w:r>
        <w:t>ДЛЯ ЗАПОЛНЕНИЯ ЗАПРОСОВ О ПРЕДОСТАВЛЕНИИ</w:t>
      </w:r>
    </w:p>
    <w:p w:rsidR="00175895" w:rsidRDefault="00175895">
      <w:pPr>
        <w:pStyle w:val="ConsPlusTitle"/>
        <w:jc w:val="center"/>
      </w:pPr>
      <w:r>
        <w:t>ГОСУДАРСТВЕННОЙ УСЛУГИ, ИНФОРМАЦИОННЫМ СТЕНДАМ</w:t>
      </w:r>
    </w:p>
    <w:p w:rsidR="00175895" w:rsidRDefault="00175895">
      <w:pPr>
        <w:pStyle w:val="ConsPlusTitle"/>
        <w:jc w:val="center"/>
      </w:pPr>
      <w:r>
        <w:t>С ОБРАЗЦАМИ ИХ ЗАПОЛНЕНИЯ И ПЕРЕЧНЕМ ДОКУМЕНТОВ,</w:t>
      </w:r>
    </w:p>
    <w:p w:rsidR="00175895" w:rsidRDefault="00175895">
      <w:pPr>
        <w:pStyle w:val="ConsPlusTitle"/>
        <w:jc w:val="center"/>
      </w:pPr>
      <w:r>
        <w:t>НЕОБХОДИМЫХ ДЛЯ ПРЕДОСТАВЛЕНИЯ</w:t>
      </w:r>
    </w:p>
    <w:p w:rsidR="00175895" w:rsidRDefault="00175895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175895" w:rsidRDefault="00175895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175895" w:rsidRDefault="00175895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175895" w:rsidRDefault="00175895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175895" w:rsidRDefault="00175895">
      <w:pPr>
        <w:pStyle w:val="ConsPlusTitle"/>
        <w:jc w:val="center"/>
      </w:pPr>
      <w:r>
        <w:t>С ЗАКОНОДАТЕЛЬСТВОМ РОССИЙСКОЙ ФЕДЕРАЦИИ</w:t>
      </w:r>
    </w:p>
    <w:p w:rsidR="00175895" w:rsidRDefault="00175895">
      <w:pPr>
        <w:pStyle w:val="ConsPlusTitle"/>
        <w:jc w:val="center"/>
      </w:pPr>
      <w:r>
        <w:t>И ЗАКОНОДАТЕЛЬСТВОМ СВЕРДЛОВСКОЙ ОБЛАСТИ</w:t>
      </w:r>
    </w:p>
    <w:p w:rsidR="00175895" w:rsidRDefault="00175895">
      <w:pPr>
        <w:pStyle w:val="ConsPlusTitle"/>
        <w:jc w:val="center"/>
      </w:pPr>
      <w:r>
        <w:t>О СОЦИАЛЬНОЙ ЗАЩИТЕ ИНВАЛИДОВ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30. В помещениях, в которых предоставляется государственная услуга, обеспечивается: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соответствие санитарно-эпидемиологическим правилам и нормативам, правилам противопожарной безопасности;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lastRenderedPageBreak/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объекты и выхода из них;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3) помещения должны иметь места для ожидания, информирования, приема заявителей.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Места ожидания обеспечиваются стульями, кресельными секциями, скамьями (</w:t>
      </w:r>
      <w:proofErr w:type="spellStart"/>
      <w:r>
        <w:t>банкетками</w:t>
      </w:r>
      <w:proofErr w:type="spellEnd"/>
      <w:r>
        <w:t>);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4) помещения должны иметь туалет со свободным доступом к нему в рабочее время;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5) места информирования, предназначенные для ознакомления граждан с информационными материалами, оборудуются: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информационными стендами или информационными электронными терминалами;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столами (стойками) с канцелярскими принадлежностями для оформления документов, стульями.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65">
        <w:r>
          <w:rPr>
            <w:color w:val="0000FF"/>
          </w:rPr>
          <w:t>пункте 5</w:t>
        </w:r>
      </w:hyperlink>
      <w:r>
        <w:t xml:space="preserve"> регламента.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ПОКАЗАТЕЛИ КАЧЕСТВА И ДОСТУПНОСТИ ГОСУДАРСТВЕННОЙ УСЛУГИ</w:t>
      </w:r>
    </w:p>
    <w:p w:rsidR="00175895" w:rsidRDefault="00175895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175895" w:rsidRDefault="00175895">
      <w:pPr>
        <w:pStyle w:val="ConsPlusNormal"/>
        <w:jc w:val="center"/>
      </w:pPr>
      <w:r>
        <w:t>от 30.05.2023 N 1196-п)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31. Показателями доступности и качества предоставления государственной услуги являются: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возможность получения информации о ходе предоставления государственной услуги лично или с использованием информационно-коммуникационных технологий;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2) возможность обращения за предоставлением государственной услуги в электронной форме;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3) создание инвалидам всех необходимых условий доступности государственных услуг в соответствии с требованиями, установленными законодательными и иными нормативными правовыми актами.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32. При предоставлении государственной услуги взаимодействие заявителя с должностными лицами Министерства осуществляется не более двух раз в следующих случаях: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при подаче документов, необходимых для предоставления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В каждом случае время, затраченное заявителем при взаимодействиях с должностными лицами при предоставлении государственной услуги, не должно превышать 15 минут.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175895" w:rsidRDefault="00175895">
      <w:pPr>
        <w:pStyle w:val="ConsPlusTitle"/>
        <w:jc w:val="center"/>
      </w:pPr>
      <w:r>
        <w:t>ПРЕДОСТАВЛЕНИЯ ГОСУДАРСТВЕННОЙ УСЛУГИ</w:t>
      </w:r>
    </w:p>
    <w:p w:rsidR="00175895" w:rsidRDefault="00175895">
      <w:pPr>
        <w:pStyle w:val="ConsPlusTitle"/>
        <w:jc w:val="center"/>
      </w:pPr>
      <w:r>
        <w:t>В МНОГОФУНКЦИОНАЛЬНЫХ ЦЕНТРАХ ПРЕДОСТАВЛЕНИЯ</w:t>
      </w:r>
    </w:p>
    <w:p w:rsidR="00175895" w:rsidRDefault="00175895">
      <w:pPr>
        <w:pStyle w:val="ConsPlusTitle"/>
        <w:jc w:val="center"/>
      </w:pPr>
      <w:r>
        <w:t>ГОСУДАРСТВЕННЫХ И МУНИЦИПАЛЬНЫХ УСЛУГ,</w:t>
      </w:r>
    </w:p>
    <w:p w:rsidR="00175895" w:rsidRDefault="00175895">
      <w:pPr>
        <w:pStyle w:val="ConsPlusTitle"/>
        <w:jc w:val="center"/>
      </w:pPr>
      <w:r>
        <w:t>ОСОБЕННОСТИ ПРЕДОСТАВЛЕНИЯ ГОСУДАРСТВЕННОЙ УСЛУГИ</w:t>
      </w:r>
    </w:p>
    <w:p w:rsidR="00175895" w:rsidRDefault="00175895">
      <w:pPr>
        <w:pStyle w:val="ConsPlusTitle"/>
        <w:jc w:val="center"/>
      </w:pPr>
      <w:r>
        <w:t>ПО ЭКСТЕРРИТОРИАЛЬНОМУ ПРИНЦИПУ И ОСОБЕННОСТИ</w:t>
      </w:r>
    </w:p>
    <w:p w:rsidR="00175895" w:rsidRDefault="00175895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33. Предоставление государственной услуги с участием Государственного бюджетного учреждения Свердловской области "Многофункциональный центр предоставления государственных и муниципальных услуг" не предусматривается.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34. Документы, необходимые для предоставления государственной услуги, могут быть поданы заявителем в форме электронных документов. В этом случае заявление и прилагаемые к нему документы подписываются усиленной квалифицированной электронной подписью лица в соответствии с законодательством Российской Федерации в электронной форме с использованием Единого портала (www.gosuslugi.ru/17754/1/</w:t>
      </w:r>
      <w:proofErr w:type="spellStart"/>
      <w:r>
        <w:t>info</w:t>
      </w:r>
      <w:proofErr w:type="spellEnd"/>
      <w:r>
        <w:t>).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Рассмотрение заявления, полученного в электронной форме, осуществляется в том же порядке, что и рассмотрение заявления, полученного от заявителя лично либо почтовым отправлением.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35. Получение государственной услуги по экстерриториальному принципу не предусматривается.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1"/>
      </w:pPr>
      <w:bookmarkStart w:id="5" w:name="P290"/>
      <w:bookmarkEnd w:id="5"/>
      <w:r>
        <w:t>Раздел 3. СОСТАВ, ПОСЛЕДОВАТЕЛЬНОСТЬ И СРОКИ ВЫПОЛНЕНИЯ</w:t>
      </w:r>
    </w:p>
    <w:p w:rsidR="00175895" w:rsidRDefault="0017589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175895" w:rsidRDefault="00175895">
      <w:pPr>
        <w:pStyle w:val="ConsPlusTitle"/>
        <w:jc w:val="center"/>
      </w:pPr>
      <w:r>
        <w:t>ИХ ВЫПОЛНЕНИЯ, В ТОМ ЧИСЛЕ ОСОБЕННОСТИ ВЫПОЛНЕНИЯ</w:t>
      </w:r>
    </w:p>
    <w:p w:rsidR="00175895" w:rsidRDefault="00175895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175895" w:rsidRDefault="00175895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175895" w:rsidRDefault="00175895">
      <w:pPr>
        <w:pStyle w:val="ConsPlusTitle"/>
        <w:jc w:val="center"/>
      </w:pPr>
      <w:r>
        <w:t>(ДЕЙСТВИЙ) В МНОГОФУНКЦИОНАЛЬНЫХ ЦЕНТРАХ</w:t>
      </w:r>
    </w:p>
    <w:p w:rsidR="00175895" w:rsidRDefault="0017589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36. Последовательность административных процедур (действий) по предоставлению государственной услуги включает следующие административные процедуры: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проверка представленных документов;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3) рассмотрение представленных документов и принятие решения;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3">
        <w:r>
          <w:rPr>
            <w:color w:val="0000FF"/>
          </w:rPr>
          <w:t>Приказ</w:t>
        </w:r>
      </w:hyperlink>
      <w:r>
        <w:t xml:space="preserve"> Минздрава Свердловской области от 30.05.2023 N 1196-п;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5) оформление решения и уведомление о принятом решении.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СЛУЧАИ И ПОРЯДОК ПРЕДОСТАВЛЕНИЯ ГОСУДАРСТВЕННОЙ УСЛУГИ</w:t>
      </w:r>
    </w:p>
    <w:p w:rsidR="00175895" w:rsidRDefault="00175895">
      <w:pPr>
        <w:pStyle w:val="ConsPlusTitle"/>
        <w:jc w:val="center"/>
      </w:pPr>
      <w:r>
        <w:t>В УПРЕЖДАЮЩЕМ (ПРОАКТИВНОМ) РЕЖИМЕ</w:t>
      </w:r>
    </w:p>
    <w:p w:rsidR="00175895" w:rsidRDefault="00175895">
      <w:pPr>
        <w:pStyle w:val="ConsPlusNormal"/>
        <w:jc w:val="center"/>
      </w:pPr>
      <w:r>
        <w:t xml:space="preserve">(введены </w:t>
      </w:r>
      <w:hyperlink r:id="rId34">
        <w:r>
          <w:rPr>
            <w:color w:val="0000FF"/>
          </w:rPr>
          <w:t>Приказом</w:t>
        </w:r>
      </w:hyperlink>
      <w:r>
        <w:t xml:space="preserve"> Минздрава Свердловской области</w:t>
      </w:r>
    </w:p>
    <w:p w:rsidR="00175895" w:rsidRDefault="00175895">
      <w:pPr>
        <w:pStyle w:val="ConsPlusNormal"/>
        <w:jc w:val="center"/>
      </w:pPr>
      <w:r>
        <w:t>от 30.05.2023 N 1196-п)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36-1. Государственная услуга в упреждающем (</w:t>
      </w:r>
      <w:proofErr w:type="spellStart"/>
      <w:r>
        <w:t>проактивном</w:t>
      </w:r>
      <w:proofErr w:type="spellEnd"/>
      <w:r>
        <w:t>) режиме не предоставляется.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lastRenderedPageBreak/>
        <w:t>37. Последовательность административных процедур (действий) по предоставлению государственной услуги в электронной форме включает: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представление в установленном порядке информации заявителям и обеспечение доступа заявителей к сведениям о государственной услуге.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На Едином портале размещается следующая информация: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информация о государственной пошлине, взимаемой за предоставление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в ходе предоставления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предоставляется заявителю бесплатно.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предоставления им персональных данных;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2) запись на прием в Министерство для подачи запроса с использованием Единого портала, официального сайта Министерства не осуществляется;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3) формирование запроса осуществляется заявителем посредством заполнения электронной формы запроса на Едином портале, без необходимости дополнительной подачи запроса в какой-либо иной форме.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На Едином портале размещаются образцы заполнения электронной формы запроса.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lastRenderedPageBreak/>
        <w:t xml:space="preserve">возможность копирования и сохранения заявления и иных документов, указанных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настоящего регламента, необходимых для предоставления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запроса;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Сформированное и подписанное заявление и иные документы, указанные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настоящего регламента, необходимые для предоставления государственной услуги, направляются в Министерство посредством Единого портала;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4) прием и регистрация запроса.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Министерство обеспечивает прием заявления и иных документов, необходимых для предоставления услуги, и их регистрацию без необходимости повторного представления заявителем таких документов на бумажном носителе.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Регистрация запроса осуществляется в день поступления в Министерство.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Министерством электронных документов, необходимых для предоставления государственной услуги.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При получении запроса в электронной форме осуществляется форматно-логический контроль, а также проверка на наличие/отсутствие оснований для отказа/приема документов.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При наличии хотя бы одного из оснований, указанных в </w:t>
      </w:r>
      <w:hyperlink w:anchor="P179">
        <w:r>
          <w:rPr>
            <w:color w:val="0000FF"/>
          </w:rPr>
          <w:t>пункте 21</w:t>
        </w:r>
      </w:hyperlink>
      <w:r>
        <w:t xml:space="preserve"> настоящего регламента, должностное лицо, ответственное за предоставление государственной услуги, в срок, не превышающий один рабочий день, следующий за днем приема документов, направляет уведомление о невозможности предоставления государственной услуги.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При отсутствии оснований, указанных в </w:t>
      </w:r>
      <w:hyperlink w:anchor="P179">
        <w:r>
          <w:rPr>
            <w:color w:val="0000FF"/>
          </w:rPr>
          <w:t>пункте 21</w:t>
        </w:r>
      </w:hyperlink>
      <w:r>
        <w:t xml:space="preserve"> настоящего регламента,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специалистом отдела организации лекарственного обеспечения и фармацевтической деятельности, ответственного за предоставление государственной услуги.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После принятия запроса заявителя должностным лицом, уполномоченным на </w:t>
      </w:r>
      <w:r>
        <w:lastRenderedPageBreak/>
        <w:t>предоставление государственной услуги, статус запроса заявителя в личном кабинете на Едином портале обновляется до статуса "принято";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5) государственная пошлина за предоставление государственной услуги не взимается;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6) формирование и направление межведомственного запроса в органы (организации), участвующие в предоставлении государственной услуги, осуществляется в соответствии с порядком, указанным в </w:t>
      </w:r>
      <w:hyperlink w:anchor="P380">
        <w:r>
          <w:rPr>
            <w:color w:val="0000FF"/>
          </w:rPr>
          <w:t>пункте 45</w:t>
        </w:r>
      </w:hyperlink>
      <w:r>
        <w:t xml:space="preserve"> настоящего регламента;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7) получение заявителем сведений о ходе выполнения запроса.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уведомление о приеме и регистрации запроса и иных документов, необходимых для предоставления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уведомление о мотивированном отказе в предоставлении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8) результат предоставления государственной услуги с использованием Единого портала не осуществляется;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9)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38. Предоставление государственной услуги с участием Государственного бюджетного учреждения Свердловской области "Многофункциональный центр предоставления государственных и муниципальных услуг" не предусматривается.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ПРОВЕРКА ПРЕДСТАВЛЕННЫХ ДОКУМЕНТОВ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 xml:space="preserve">39. Основанием для начала административной процедуры является представление руководителем фармацевтической организации либо ее представителем в отдел организации лекарственного обеспечения и фармацевтической деятельности Министерства документов, указанных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40. В состав административной процедуры входят следующие административные действия: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lastRenderedPageBreak/>
        <w:t>1) проверка документов на соответствие, принятие решения;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2) проверка действительности усиленной квалифицированной электронной подписи, с использованием которой подписан электронный документ,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3) регистрация или возвращение документов без регистрации.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41. Специалист отдела организации лекарственного обеспечения и фармацевтической деятельности, ответственный за ведение реестра фармацевтических организаций, осуществляющих отпуск лекарственных препаратов бесплатно и на льготных условиях: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1) в течение 15 минут с момента предоставления проверяет документы на полноту и соответствие требованиям, предъявляемым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настоящего регламента, и принимает решение, максимальный срок проверки - 1 рабочий день;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2) осуществляет процедуру проверки действительности усиленной квалифицированной подписи, с использованием которой подписан электронный документ о предоставлении услуги, предусматривающую проверку соблюдения условий, указанных в </w:t>
      </w:r>
      <w:hyperlink r:id="rId36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специалист в течение одного дня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37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указанного решения.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Если представленные на бумажном носителе документы, необходимые для включения фармацевтической организации в реестр фармацевтических организаций, осуществляющих отпуск лекарственных препаратов бесплатно и на льготных условиях, оформлены надлежащим образом, они регистрируются либо, если документы оформлены ненадлежащим образом, возвращаются без регистрации.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42. Критерием принятия решения в рамках настоящей административной процедуры является соответствие документов требованиям, предъявляемым в </w:t>
      </w:r>
      <w:hyperlink w:anchor="P129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43. Результатом выполнения административной процедуры является регистрация документов или возвращение их без регистрации.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44. Принятым документам присваивается входящий номер.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175895" w:rsidRDefault="00175895">
      <w:pPr>
        <w:pStyle w:val="ConsPlusTitle"/>
        <w:jc w:val="center"/>
      </w:pPr>
      <w:r>
        <w:t>В ОРГАНЫ (ОРГАНИЗАЦИИ), УЧАСТВУЮЩИЕ В ПРЕДОСТАВЛЕНИИ</w:t>
      </w:r>
    </w:p>
    <w:p w:rsidR="00175895" w:rsidRDefault="00175895">
      <w:pPr>
        <w:pStyle w:val="ConsPlusTitle"/>
        <w:jc w:val="center"/>
      </w:pPr>
      <w:r>
        <w:t>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bookmarkStart w:id="6" w:name="P380"/>
      <w:bookmarkEnd w:id="6"/>
      <w:r>
        <w:t>45. Межведомственный запрос о наличии лицензии на фармацевтическую деятельность формируется специалистом отдела лекарственного обеспечения и фармацевтической деятельности Министерства, направляется в Федеральную службу по надзору в сфере здравоохранения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Межведомственный запрос не направляется в случае представления заявителем по собственной инициативе копии лицензии на фармацевтическую деятельность с приложениями.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РАССМОТРЕНИЕ ПРЕДСТАВЛЕННЫХ ДОКУМЕНТОВ И ПРИНЯТИЕ РЕШЕНИЯ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46. Основанием для начала административной процедуры является регистрация документов специалистом Министерства.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47. В состав административной процедуры входят следующие административные действия: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подготовка экспертного заключения о возможности включения (исключения)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 (далее - экспертное заключение);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2) согласование экспертного заключения с начальником отдела организации лекарственного обеспечения и фармацевтической деятельности Министерства;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3) передача на рассмотрение заместителю Министра здравоохранения Свердловской области, курирующему работу отдела организации лекарственного обеспечения и фармацевтической деятельности Министерства (далее - заместитель Министра);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4) принятие решения заместителем Министра.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48. Специалист отдела организации лекарственного обеспечения и фармацевтической деятельности, ответственный за ведение реестра фармацевтических организаций, осуществляющих отпуск лекарственных препаратов бесплатно и на льготных условиях, готовит экспертное заключение и согласовывает его с начальником отдела. Согласованное экспертное заключение и представленные заявителем документы направляются заместителю Министра, который не позднее 7 рабочих дней с момента регистрации документов рассматривает представленные документы и принимает решение о включении (исключении)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условиях, либо об отказе в этом.</w:t>
      </w:r>
    </w:p>
    <w:p w:rsidR="00175895" w:rsidRDefault="00175895">
      <w:pPr>
        <w:pStyle w:val="ConsPlusNormal"/>
        <w:spacing w:before="220"/>
        <w:ind w:firstLine="540"/>
        <w:jc w:val="both"/>
      </w:pPr>
      <w:bookmarkStart w:id="7" w:name="P392"/>
      <w:bookmarkEnd w:id="7"/>
      <w:r>
        <w:t>49. Критериями принятия решения в рамках настоящей административной процедуры являются: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целесообразность размещения на территории административно-территориальной единицы дополнительной точки, осуществляющей отпуск лекарственных препаратов бесплатно и на льготных условиях, которая определяется совокупностью следующих показателей: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наличие на территории административно-территориальной единицы медицинской организации (подразделения медицинской организации), осуществляющей выписку льготных рецептов;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отсутствие на территории административно-территориальной единицы государственных учреждений, подведомственных Министерству здравоохранения Свердловской области, осуществляющих отпуск лекарственных препаратов бесплатно и на льготных условиях (для организаций, не подведомственных Министерству здравоохранения Свердловской области);</w:t>
      </w:r>
    </w:p>
    <w:p w:rsidR="00175895" w:rsidRDefault="00175895">
      <w:pPr>
        <w:pStyle w:val="ConsPlusNormal"/>
        <w:jc w:val="both"/>
      </w:pPr>
      <w:r>
        <w:t xml:space="preserve">(подп. 1 в ред. </w:t>
      </w:r>
      <w:hyperlink r:id="rId38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2) наличие у заявителя лицензии на деятельность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3) наличие необходимого компьютерного оборудования для работы программного обеспечения;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lastRenderedPageBreak/>
        <w:t>4) наличие необходимой материально-технической базы и оборудования для раздельного хранения лекарственных препаратов;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5) наличие необходимых средств связи (факс, модем, электронная почта);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6) наличие (отсутствие) у заявителя лицензии на фармацевтическую деятельность на точку, где предполагается осуществлять отпуск лекарственных препаратов бесплатно и на льготных условиях.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50. Результатом выполнения административной процедуры является виза заместителя Министра о включении (исключении)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условиях, либо об отказе в этом.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51. Принятое решение фиксируется на заявлении, или экспертном заключении, или в листе согласования приказа Министерства.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ОСУЩЕСТВЛЕНИЕ ЭКСПЕРТНОЙ ОЦЕНКИ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 xml:space="preserve">Утратило силу. - </w:t>
      </w:r>
      <w:hyperlink r:id="rId39">
        <w:r>
          <w:rPr>
            <w:color w:val="0000FF"/>
          </w:rPr>
          <w:t>Приказ</w:t>
        </w:r>
      </w:hyperlink>
      <w:r>
        <w:t xml:space="preserve"> Минздрава Свердловской области от 30.05.2023 N 1196-п.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ОФОРМЛЕНИЕ РЕШЕНИЯ И УВЕДОМЛЕНИЕ О ПРИНЯТОМ РЕШЕНИИ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53. Основанием для начала административной процедуры является принятие решения о включении (исключении)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условиях, либо об отказе во включении (исключении)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54. В состав административной процедуры входят следующие административные действия: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при положительном решении по заявлению - подготовка приказа Министерства;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2) при отрицательном решении по заявлению - подготовка письма заявителю с мотивированным отказом.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55. Специалист отдела организации лекарственного обеспечения и фармацевтической деятельности, ответственный за ведение реестра фармацевтических организаций, осуществляющих отпуск лекарственных препаратов бесплатно и на льготных условиях, готовит в течение 7 рабочих дней: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1) при положительном решении по заявлению - приказ Министерства о включении (исключении)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2) при отрицательном решении по заявлению - письмо заявителю с мотивированным отказом во включении (исключении)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56. Критерием принятия решения в рамках настоящей административной процедуры является положительное или отрицательное решение, принятое по заявлению о включении (исключении) фармацевтической организации, индивидуального предпринимателя в реестр (из </w:t>
      </w:r>
      <w:r>
        <w:lastRenderedPageBreak/>
        <w:t>реестра) фармацевтических организаций, осуществляющих отпуск лекарственных препаратов бесплатно и на льготных условиях.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57. Результатом выполнения административной процедуры является приказ Министерства о включении (исключении)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условиях, либо письмо заявителю с мотивированным отказом во включении (исключении)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условиях. В день подписания приказа и внесения изменений в реестр фармацевтических организаций, осуществляющих отпуск лекарственных препаратов бесплатно и на льготных условиях, всем заинтересованным лицам по электронной почте направляется уведомление с копией приказа. Письмо с мотивированным отказом направляется заявителю почтой.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175895" w:rsidRDefault="00175895">
      <w:pPr>
        <w:pStyle w:val="ConsPlusTitle"/>
        <w:jc w:val="center"/>
      </w:pPr>
      <w:r>
        <w:t>В ВЫДАННЫХ В РЕЗУЛЬТАТЕ ПРЕДОСТАВЛЕНИЯ</w:t>
      </w:r>
    </w:p>
    <w:p w:rsidR="00175895" w:rsidRDefault="00175895">
      <w:pPr>
        <w:pStyle w:val="ConsPlusTitle"/>
        <w:jc w:val="center"/>
      </w:pPr>
      <w:r>
        <w:t>ГОСУДАРСТВЕННОЙ УСЛУГИ ДОКУМЕНТАХ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58. При установлении факта опечатки или ошибки в приказе Министерства о включении (исключении) фармацевтической организации, индивидуального предпринимателя в реестр (из реестра) фармацевтических организаций, осуществляющих отпуск лекарственных препаратов бесплатно и на льготных условиях, специалист отдела организации лекарственного обеспечения и фармацевтической деятельности, ответственный за ведение реестра фармацевтических организаций, осуществляющих отпуск лекарственных препаратов бесплатно и на льготных условиях, вносит соответствующие изменения в течение пяти рабочих дней со дня его обнаружения.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В случае выявления допущенных опечаток и ошибок в выданных в результате предоставления государственной услуги документах, заявитель вправе обратиться в Министерство с заявлением. Заявление оформляется в произвольной форме и предоставляется посредством личного обращения или направляется почтовым отправлением. Исправленные документы выдаются нарочным или направляются заявителю почтовым отправлением по его выбору, указанному в заявлении, в течение 7 рабочих дней.</w:t>
      </w:r>
    </w:p>
    <w:p w:rsidR="00175895" w:rsidRDefault="00175895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Приказом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1"/>
      </w:pPr>
      <w:r>
        <w:t>Раздел 4. ФОРМЫ КОНТРОЛЯ ЗА ИСПОЛНЕНИЕМ РЕГЛАМЕНТА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175895" w:rsidRDefault="00175895">
      <w:pPr>
        <w:pStyle w:val="ConsPlusTitle"/>
        <w:jc w:val="center"/>
      </w:pPr>
      <w:r>
        <w:t>И ИСПОЛНЕНИЕМ ОТВЕТСТВЕННЫМИ ДОЛЖНОСТНЫМИ ЛИЦАМИ</w:t>
      </w:r>
    </w:p>
    <w:p w:rsidR="00175895" w:rsidRDefault="00175895">
      <w:pPr>
        <w:pStyle w:val="ConsPlusTitle"/>
        <w:jc w:val="center"/>
      </w:pPr>
      <w:r>
        <w:t>ПОЛОЖЕНИЙ РЕГЛАМЕНТА И ИНЫХ НОРМАТИВНЫХ ПРАВОВЫХ АКТОВ,</w:t>
      </w:r>
    </w:p>
    <w:p w:rsidR="00175895" w:rsidRDefault="00175895">
      <w:pPr>
        <w:pStyle w:val="ConsPlusTitle"/>
        <w:jc w:val="center"/>
      </w:pPr>
      <w:r>
        <w:t>УСТАНАВЛИВАЮЩИХ ТРЕБОВАНИЯ К ПРЕДОСТАВЛЕНИЮ</w:t>
      </w:r>
    </w:p>
    <w:p w:rsidR="00175895" w:rsidRDefault="00175895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59. Текущий контроль за соблюдением последовательности действий в рамках предоставления государственной услуги и принятием решений осуществляется начальником отдела организации лекарственного обеспечения и фармацевтической деятельности Министерства.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ПОРЯДОК И ПЕРИОДИЧНОСТЬ ОСУЩЕСТВЛЕНИЯ</w:t>
      </w:r>
    </w:p>
    <w:p w:rsidR="00175895" w:rsidRDefault="00175895">
      <w:pPr>
        <w:pStyle w:val="ConsPlusTitle"/>
        <w:jc w:val="center"/>
      </w:pPr>
      <w:r>
        <w:t>ПЛАНОВЫХ И ВНЕПЛАНОВЫХ ПРОВЕРОК ПОЛНОТЫ И КАЧЕСТВА</w:t>
      </w:r>
    </w:p>
    <w:p w:rsidR="00175895" w:rsidRDefault="00175895">
      <w:pPr>
        <w:pStyle w:val="ConsPlusTitle"/>
        <w:jc w:val="center"/>
      </w:pPr>
      <w:r>
        <w:t>ПРЕДОСТАВЛЕНИЯ ГОСУДАРСТВЕННОЙ УСЛУГИ,</w:t>
      </w:r>
    </w:p>
    <w:p w:rsidR="00175895" w:rsidRDefault="00175895">
      <w:pPr>
        <w:pStyle w:val="ConsPlusTitle"/>
        <w:jc w:val="center"/>
      </w:pPr>
      <w:r>
        <w:t>В ТОМ ЧИСЛЕ ПОРЯДОК И ФОРМЫ КОНТРОЛЯ ЗА ПОЛНОТОЙ</w:t>
      </w:r>
    </w:p>
    <w:p w:rsidR="00175895" w:rsidRDefault="00175895">
      <w:pPr>
        <w:pStyle w:val="ConsPlusTitle"/>
        <w:jc w:val="center"/>
      </w:pPr>
      <w:r>
        <w:t>И КАЧЕСТВОМ ПРЕДОСТАВЛЕНИЯ 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60. Контроль за полнотой и качеством предоставления государственной услуги включает в себя проведение проверок, выявление и устранение нарушений, рассмотрение, принятие решений и подготовку ответов на обращения, содержащие жалобы на принятые решения, действия (бездействие) должностных лиц, осуществляющих предоставление государственной услуги.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61. Периодичность осуществления проверок устанавливается должностными лицами Министерства.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62. Проверки полноты и качества предоставления государственной услуги осуществляются на основании нормативных правовых актов Министерства.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63. Проверки могут быть плановыми (осуществляться на основании полугодовых или годовых планов работы) и внеплановыми.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64. Для проведения проверки полноты и качества предоставления государственной услуги формируется комиссия, в состав которой включаются должностные лица Министерства и отдела организации лекарственного обеспечения и фармацевтической деятельности, ответственные за предоставление государственной услуги.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Результаты деятельности комиссии оформляются в виде акта (справки), в котором отмечаются выявленные недостатки и предложения по их устранению.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Акт (справка) подписывается членами и председателем комиссии, а также должностным лицом, в отношении которого проводилась проверка.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ОТВЕТСТВЕННОСТЬ ДОЛЖНОСТНЫХ ЛИЦ ОРГАНА,</w:t>
      </w:r>
    </w:p>
    <w:p w:rsidR="00175895" w:rsidRDefault="00175895">
      <w:pPr>
        <w:pStyle w:val="ConsPlusTitle"/>
        <w:jc w:val="center"/>
      </w:pPr>
      <w:r>
        <w:t>ПРЕДОСТАВЛЯЮЩЕГО ГОСУДАРСТВЕННЫЕ УСЛУГИ,</w:t>
      </w:r>
    </w:p>
    <w:p w:rsidR="00175895" w:rsidRDefault="00175895">
      <w:pPr>
        <w:pStyle w:val="ConsPlusTitle"/>
        <w:jc w:val="center"/>
      </w:pPr>
      <w:r>
        <w:t>ЗА РЕШЕНИЯ И ДЕЙСТВИЯ (БЕЗДЕЙСТВИЕ),</w:t>
      </w:r>
    </w:p>
    <w:p w:rsidR="00175895" w:rsidRDefault="00175895">
      <w:pPr>
        <w:pStyle w:val="ConsPlusTitle"/>
        <w:jc w:val="center"/>
      </w:pPr>
      <w:r>
        <w:t>ПРИНИМАЕМЫЕ (ОСУЩЕСТВЛЯЕМЫЕ) ИМИ В ХОДЕ</w:t>
      </w:r>
    </w:p>
    <w:p w:rsidR="00175895" w:rsidRDefault="00175895">
      <w:pPr>
        <w:pStyle w:val="ConsPlusTitle"/>
        <w:jc w:val="center"/>
      </w:pPr>
      <w:r>
        <w:t>ПРЕДОСТАВЛЕНИЯ ГОСУДАРСТВЕННОЙ УСЛУГИ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65. Должностные лица Министерства за действия (бездействие) и решения, принимаемые (осуществляемые) в ходе предоставления государственной услуги, несут ответственность в соответствии с действующим законодательством.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66. Государственные гражданские служащие Свердловской области, которым поручено предоставление государственной услуги, несут персональную ответственность за сроки и качество, объективность и тщательность проверок, а также информирование заявителя.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67. Персональная ответственность за предоставление государственной услуги закрепляется в должностных регламентах государственных гражданских служащих Свердловской области в соответствии с требованиями законодательства Российской Федерации.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175895" w:rsidRDefault="00175895">
      <w:pPr>
        <w:pStyle w:val="ConsPlusTitle"/>
        <w:jc w:val="center"/>
      </w:pPr>
      <w:r>
        <w:t>КОНТРОЛЯ ЗА ПРЕДОСТАВЛЕНИЕМ ГОСУДАРСТВЕННОЙ УСЛУГИ,</w:t>
      </w:r>
    </w:p>
    <w:p w:rsidR="00175895" w:rsidRDefault="00175895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 xml:space="preserve">68. 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</w:t>
      </w:r>
      <w:r>
        <w:lastRenderedPageBreak/>
        <w:t>по предоставлению государственной услуги, и принятием решений должностными лицами путем проведения проверок соблюдения и исполнения должностными лицами Министерства нормативных правовых актов, а также положений регламента.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175895" w:rsidRDefault="00175895">
      <w:pPr>
        <w:pStyle w:val="ConsPlusTitle"/>
        <w:jc w:val="center"/>
      </w:pPr>
      <w:r>
        <w:t>РЕШЕНИЙ И ДЕЙСТВИЙ (БЕЗДЕЙСТВИЯ) ОРГАНА,</w:t>
      </w:r>
    </w:p>
    <w:p w:rsidR="00175895" w:rsidRDefault="00175895">
      <w:pPr>
        <w:pStyle w:val="ConsPlusTitle"/>
        <w:jc w:val="center"/>
      </w:pPr>
      <w:r>
        <w:t>ПРЕДОСТАВЛЯЮЩЕГО ГОСУДАРСТВЕННУЮ УСЛУГУ,</w:t>
      </w:r>
    </w:p>
    <w:p w:rsidR="00175895" w:rsidRDefault="00175895">
      <w:pPr>
        <w:pStyle w:val="ConsPlusTitle"/>
        <w:jc w:val="center"/>
      </w:pPr>
      <w:r>
        <w:t>ЕГО ДОЛЖНОСТНЫХ ЛИЦ И ГОСУДАРСТВЕННЫХ ГРАЖДАНСКИХ СЛУЖАЩИХ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175895" w:rsidRDefault="00175895">
      <w:pPr>
        <w:pStyle w:val="ConsPlusTitle"/>
        <w:jc w:val="center"/>
      </w:pPr>
      <w:r>
        <w:t>НА ДОСУДЕБНОЕ (ВНЕСУДЕБНОЕ) ОБЖАЛОВАНИЕ ДЕЙСТВИЙ</w:t>
      </w:r>
    </w:p>
    <w:p w:rsidR="00175895" w:rsidRDefault="00175895">
      <w:pPr>
        <w:pStyle w:val="ConsPlusTitle"/>
        <w:jc w:val="center"/>
      </w:pPr>
      <w:r>
        <w:t>(БЕЗДЕЙСТВИЯ) И (ИЛИ) РЕШЕНИЙ, ОСУЩЕСТВЛЯЕМЫХ (ПРИНЯТЫХ)</w:t>
      </w:r>
    </w:p>
    <w:p w:rsidR="00175895" w:rsidRDefault="00175895">
      <w:pPr>
        <w:pStyle w:val="ConsPlusTitle"/>
        <w:jc w:val="center"/>
      </w:pPr>
      <w:r>
        <w:t>В ХОДЕ ПРЕДОСТАВЛЕНИЯ ГОСУДАРСТВЕННОЙ УСЛУГИ</w:t>
      </w:r>
    </w:p>
    <w:p w:rsidR="00175895" w:rsidRDefault="00175895">
      <w:pPr>
        <w:pStyle w:val="ConsPlusTitle"/>
        <w:jc w:val="center"/>
      </w:pPr>
      <w:r>
        <w:t>(ДАЛЕЕ - ЖАЛОБА)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 xml:space="preserve">69. Заявитель вправе обжаловать решения и действия (бездействие), принятые (осуществленные) в ходе предоставления государственной услуги Министерством, его должностными лицами и государственными гражданскими служащими, в досудебном (внесудебном) порядке, в том числе в случаях, предусмотренных </w:t>
      </w:r>
      <w:hyperlink r:id="rId41">
        <w:r>
          <w:rPr>
            <w:color w:val="0000FF"/>
          </w:rPr>
          <w:t>статьей 11.1</w:t>
        </w:r>
      </w:hyperlink>
      <w:r>
        <w:t xml:space="preserve"> Федерального закона от 27.07.2010 N 210-ФЗ.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ОРГАНЫ ГОСУДАРСТВЕННОЙ ВЛАСТИ, ОРГАНИЗАЦИИ</w:t>
      </w:r>
    </w:p>
    <w:p w:rsidR="00175895" w:rsidRDefault="00175895">
      <w:pPr>
        <w:pStyle w:val="ConsPlusTitle"/>
        <w:jc w:val="center"/>
      </w:pPr>
      <w:r>
        <w:t>И УПОЛНОМОЧЕННЫЕ НА РАССМОТРЕНИЕ ЖАЛОБЫ ЛИЦА,</w:t>
      </w:r>
    </w:p>
    <w:p w:rsidR="00175895" w:rsidRDefault="00175895">
      <w:pPr>
        <w:pStyle w:val="ConsPlusTitle"/>
        <w:jc w:val="center"/>
      </w:pPr>
      <w:r>
        <w:t>КОТОРЫМ МОЖЕТ БЫТЬ НАПРАВЛЕНА ЖАЛОБА ЗАЯВИТЕЛЯ</w:t>
      </w:r>
    </w:p>
    <w:p w:rsidR="00175895" w:rsidRDefault="00175895">
      <w:pPr>
        <w:pStyle w:val="ConsPlusTitle"/>
        <w:jc w:val="center"/>
      </w:pPr>
      <w:r>
        <w:t>В ДОСУДЕБНОМ (ВНЕСУДЕБНОМ) ПОРЯДКЕ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70. В случае обжалования решений и действий (бездействия) Министерства, его должностных лиц и государственных гражданских служащих жалоба подается для рассмотрения в Министерство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Жалобу на решения и действия (бездействие) Министерства, его должностных лиц и государственных гражданских служащих также возможно подать на имя Заместителя Губернатора Свердловской области, курирующего Министерство согласно распределению обязанностей между членами Правительства Свердловской области,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175895" w:rsidRDefault="00175895">
      <w:pPr>
        <w:pStyle w:val="ConsPlusTitle"/>
        <w:jc w:val="center"/>
      </w:pPr>
      <w:r>
        <w:t>И РАССМОТРЕНИЯ ЖАЛОБЫ, В ТОМ ЧИСЛЕ С ИСПОЛЬЗОВАНИЕМ</w:t>
      </w:r>
    </w:p>
    <w:p w:rsidR="00175895" w:rsidRDefault="00175895">
      <w:pPr>
        <w:pStyle w:val="ConsPlusTitle"/>
        <w:jc w:val="center"/>
      </w:pPr>
      <w:r>
        <w:t>ЕДИНОГО ПОРТАЛА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>71. Министерство, многофункциональный центр предоставления государственных и муниципальных услуг, а также учредитель многофункционального центра предоставления государственных и муниципальных услуг обеспечивают: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 xml:space="preserve">1) информирование заявителей о порядке обжалования решений и действий (бездействия) </w:t>
      </w:r>
      <w:r>
        <w:lastRenderedPageBreak/>
        <w:t>исполнительного органа власти, предоставляющего государственную услугу, его должностных лиц и государственных гражданских служащих,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на стендах в местах предоставления государственных услуг;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на официальном сайте Министерства (http://minzdrav.midural.ru/), многофункционального центра предоставления государственных и муниципальных услуг (http://mfc66.ru/) и учредителя многофункционального центра предоставления государственных и муниципальных услуг (http://digital.midural.ru);</w:t>
      </w:r>
    </w:p>
    <w:p w:rsidR="00175895" w:rsidRDefault="0017589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Минздрава Свердловской области от 30.05.2023 N 1196-п)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на Едином портале в разделе "Дополнительная информация" соответствующей государственной услуги;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органа власти, предоставляющего государственную услугу, его должностных лиц и государственных гражданских служащих,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в том числе по телефону, электронной почте, при личном приеме.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Title"/>
        <w:jc w:val="center"/>
        <w:outlineLvl w:val="2"/>
      </w:pPr>
      <w:r>
        <w:t>ПЕРЕЧЕНЬ НОРМАТИВНЫХ ПРАВОВЫХ АКТОВ,</w:t>
      </w:r>
    </w:p>
    <w:p w:rsidR="00175895" w:rsidRDefault="00175895">
      <w:pPr>
        <w:pStyle w:val="ConsPlusTitle"/>
        <w:jc w:val="center"/>
      </w:pPr>
      <w:r>
        <w:t>РЕГУЛИРУЮЩИХ ПОРЯДОК ДОСУДЕБНОГО (ВНЕСУДЕБНОГО)</w:t>
      </w:r>
    </w:p>
    <w:p w:rsidR="00175895" w:rsidRDefault="00175895">
      <w:pPr>
        <w:pStyle w:val="ConsPlusTitle"/>
        <w:jc w:val="center"/>
      </w:pPr>
      <w:r>
        <w:t>ОБЖАЛОВАНИЯ РЕШЕНИЙ И ДЕЙСТВИЙ (БЕЗДЕЙСТВИЯ) ОРГАНА,</w:t>
      </w:r>
    </w:p>
    <w:p w:rsidR="00175895" w:rsidRDefault="00175895">
      <w:pPr>
        <w:pStyle w:val="ConsPlusTitle"/>
        <w:jc w:val="center"/>
      </w:pPr>
      <w:r>
        <w:t>ПРЕДОСТАВЛЯЮЩЕГО ГОСУДАРСТВЕННУЮ УСЛУГУ,</w:t>
      </w:r>
    </w:p>
    <w:p w:rsidR="00175895" w:rsidRDefault="00175895">
      <w:pPr>
        <w:pStyle w:val="ConsPlusTitle"/>
        <w:jc w:val="center"/>
      </w:pPr>
      <w:r>
        <w:t>ЕГО ДОЛЖНОСТНЫХ ЛИЦ И ГОСУДАРСТВЕННЫХ ГРАЖДАНСКИХ СЛУЖАЩИХ,</w:t>
      </w:r>
    </w:p>
    <w:p w:rsidR="00175895" w:rsidRDefault="00175895">
      <w:pPr>
        <w:pStyle w:val="ConsPlusTitle"/>
        <w:jc w:val="center"/>
      </w:pPr>
      <w:r>
        <w:t>А ТАКЖЕ РЕШЕНИЙ И ДЕЙСТВИЙ (БЕЗДЕЙСТВИЯ)</w:t>
      </w:r>
    </w:p>
    <w:p w:rsidR="00175895" w:rsidRDefault="00175895">
      <w:pPr>
        <w:pStyle w:val="ConsPlusTitle"/>
        <w:jc w:val="center"/>
      </w:pPr>
      <w:r>
        <w:t>МНОГОФУНКЦИОНАЛЬНОГО ЦЕНТРА ПРЕДОСТАВЛЕНИЯ</w:t>
      </w:r>
    </w:p>
    <w:p w:rsidR="00175895" w:rsidRDefault="00175895">
      <w:pPr>
        <w:pStyle w:val="ConsPlusTitle"/>
        <w:jc w:val="center"/>
      </w:pPr>
      <w:r>
        <w:t>ГОСУДАРСТВЕННЫХ И МУНИЦИПАЛЬНЫХ УСЛУГ,</w:t>
      </w:r>
    </w:p>
    <w:p w:rsidR="00175895" w:rsidRDefault="00175895">
      <w:pPr>
        <w:pStyle w:val="ConsPlusTitle"/>
        <w:jc w:val="center"/>
      </w:pPr>
      <w:r>
        <w:t>РАБОТНИКОВ МНОГОФУНКЦИОНАЛЬНОГО ЦЕНТРА</w:t>
      </w:r>
    </w:p>
    <w:p w:rsidR="00175895" w:rsidRDefault="0017589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ind w:firstLine="540"/>
        <w:jc w:val="both"/>
      </w:pPr>
      <w:r>
        <w:t xml:space="preserve">72. </w:t>
      </w:r>
      <w:hyperlink r:id="rId43">
        <w:r>
          <w:rPr>
            <w:color w:val="0000FF"/>
          </w:rPr>
          <w:t>Статьи 11.1</w:t>
        </w:r>
      </w:hyperlink>
      <w:r>
        <w:t xml:space="preserve"> - </w:t>
      </w:r>
      <w:hyperlink r:id="rId44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75895" w:rsidRDefault="00175895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22.11.2018 N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работников".</w:t>
      </w:r>
    </w:p>
    <w:p w:rsidR="00175895" w:rsidRDefault="00175895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Приказ</w:t>
        </w:r>
      </w:hyperlink>
      <w:r>
        <w:t xml:space="preserve"> Министерства здравоохранения Свердловской области от 28.12.2012 N 1524-п "О наделении полномочиями по рассмотрению жалоб на решения, действия (бездействие) должностных лиц Министерства здравоохранения Свердловской области, участвующих в предоставлении государственных услуг".</w:t>
      </w:r>
    </w:p>
    <w:p w:rsidR="00175895" w:rsidRDefault="00175895">
      <w:pPr>
        <w:pStyle w:val="ConsPlusNormal"/>
        <w:spacing w:before="220"/>
        <w:ind w:firstLine="540"/>
        <w:jc w:val="both"/>
      </w:pPr>
      <w:r>
        <w:t>73. Полная информация о порядке подачи и рассмотрения жалобы на решения и действия (бездействие) Министерства, его должностных лиц и государственных гражданских служащих размещена на Едином портале в разделе "Дополнительная информация" соответствующей государственной услуги по адресу www.gosuslugi.ru/17754/1/</w:t>
      </w:r>
      <w:proofErr w:type="spellStart"/>
      <w:r>
        <w:t>info</w:t>
      </w:r>
      <w:proofErr w:type="spellEnd"/>
      <w:r>
        <w:t>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right"/>
        <w:outlineLvl w:val="1"/>
      </w:pPr>
      <w:r>
        <w:t>Приложение N 1</w:t>
      </w:r>
    </w:p>
    <w:p w:rsidR="00175895" w:rsidRDefault="00175895">
      <w:pPr>
        <w:pStyle w:val="ConsPlusNormal"/>
        <w:jc w:val="right"/>
      </w:pPr>
      <w:r>
        <w:t>к Административному регламенту</w:t>
      </w:r>
    </w:p>
    <w:p w:rsidR="00175895" w:rsidRDefault="00175895">
      <w:pPr>
        <w:pStyle w:val="ConsPlusNormal"/>
        <w:jc w:val="right"/>
      </w:pPr>
      <w:r>
        <w:t>предоставления Министерством</w:t>
      </w:r>
    </w:p>
    <w:p w:rsidR="00175895" w:rsidRDefault="00175895">
      <w:pPr>
        <w:pStyle w:val="ConsPlusNormal"/>
        <w:jc w:val="right"/>
      </w:pPr>
      <w:r>
        <w:t>здравоохранения Свердловской области</w:t>
      </w:r>
    </w:p>
    <w:p w:rsidR="00175895" w:rsidRDefault="00175895">
      <w:pPr>
        <w:pStyle w:val="ConsPlusNormal"/>
        <w:jc w:val="right"/>
      </w:pPr>
      <w:r>
        <w:t>государственной услуги "Рассмотрение</w:t>
      </w:r>
    </w:p>
    <w:p w:rsidR="00175895" w:rsidRDefault="00175895">
      <w:pPr>
        <w:pStyle w:val="ConsPlusNormal"/>
        <w:jc w:val="right"/>
      </w:pPr>
      <w:r>
        <w:t>заявлений о включении, исключении</w:t>
      </w:r>
    </w:p>
    <w:p w:rsidR="00175895" w:rsidRDefault="00175895">
      <w:pPr>
        <w:pStyle w:val="ConsPlusNormal"/>
        <w:jc w:val="right"/>
      </w:pPr>
      <w:r>
        <w:t>из реестра фармацевтических</w:t>
      </w:r>
    </w:p>
    <w:p w:rsidR="00175895" w:rsidRDefault="00175895">
      <w:pPr>
        <w:pStyle w:val="ConsPlusNormal"/>
        <w:jc w:val="right"/>
      </w:pPr>
      <w:r>
        <w:t>организаций, осуществляющих отпуск</w:t>
      </w:r>
    </w:p>
    <w:p w:rsidR="00175895" w:rsidRDefault="00175895">
      <w:pPr>
        <w:pStyle w:val="ConsPlusNormal"/>
        <w:jc w:val="right"/>
      </w:pPr>
      <w:r>
        <w:t>лекарственных средств бесплатно</w:t>
      </w:r>
    </w:p>
    <w:p w:rsidR="00175895" w:rsidRDefault="00175895">
      <w:pPr>
        <w:pStyle w:val="ConsPlusNormal"/>
        <w:jc w:val="right"/>
      </w:pPr>
      <w:r>
        <w:t>и на льготных условиях"</w:t>
      </w:r>
    </w:p>
    <w:p w:rsidR="00175895" w:rsidRDefault="001758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895" w:rsidRDefault="00175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895" w:rsidRDefault="001758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30.05.2023 N 1196-п)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</w:tr>
    </w:tbl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  <w:r>
        <w:t>форма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nformat"/>
        <w:jc w:val="both"/>
      </w:pPr>
      <w:r>
        <w:t xml:space="preserve">                                             В Министерство здравоохранения</w:t>
      </w:r>
    </w:p>
    <w:p w:rsidR="00175895" w:rsidRDefault="00175895">
      <w:pPr>
        <w:pStyle w:val="ConsPlusNonformat"/>
        <w:jc w:val="both"/>
      </w:pPr>
      <w:r>
        <w:t xml:space="preserve">                                                       Свердловской области</w:t>
      </w:r>
    </w:p>
    <w:p w:rsidR="00175895" w:rsidRDefault="00175895">
      <w:pPr>
        <w:pStyle w:val="ConsPlusNonformat"/>
        <w:jc w:val="both"/>
      </w:pPr>
    </w:p>
    <w:p w:rsidR="00175895" w:rsidRDefault="00175895">
      <w:pPr>
        <w:pStyle w:val="ConsPlusNonformat"/>
        <w:jc w:val="both"/>
      </w:pPr>
      <w:bookmarkStart w:id="8" w:name="P543"/>
      <w:bookmarkEnd w:id="8"/>
      <w:r>
        <w:t xml:space="preserve">                                 ЗАЯВЛЕНИЕ</w:t>
      </w:r>
    </w:p>
    <w:p w:rsidR="00175895" w:rsidRDefault="00175895">
      <w:pPr>
        <w:pStyle w:val="ConsPlusNonformat"/>
        <w:jc w:val="both"/>
      </w:pPr>
    </w:p>
    <w:p w:rsidR="00175895" w:rsidRDefault="00175895">
      <w:pPr>
        <w:pStyle w:val="ConsPlusNonformat"/>
        <w:jc w:val="both"/>
      </w:pPr>
      <w:r>
        <w:t>Прошу включить</w:t>
      </w:r>
    </w:p>
    <w:p w:rsidR="00175895" w:rsidRDefault="00175895">
      <w:pPr>
        <w:pStyle w:val="ConsPlusNonformat"/>
        <w:jc w:val="both"/>
      </w:pPr>
      <w:r>
        <w:t>___________________________________________________________________________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(полное наименование фармацевтической организации с указанием</w:t>
      </w:r>
    </w:p>
    <w:p w:rsidR="00175895" w:rsidRDefault="00175895">
      <w:pPr>
        <w:pStyle w:val="ConsPlusNonformat"/>
        <w:jc w:val="both"/>
      </w:pPr>
      <w:r>
        <w:t xml:space="preserve">                      организационно-правовой формы)</w:t>
      </w:r>
    </w:p>
    <w:p w:rsidR="00175895" w:rsidRDefault="00175895">
      <w:pPr>
        <w:pStyle w:val="ConsPlusNonformat"/>
        <w:jc w:val="both"/>
      </w:pPr>
      <w:r>
        <w:t>___________________________________________________________________________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                      юридический адрес</w:t>
      </w:r>
    </w:p>
    <w:p w:rsidR="00175895" w:rsidRDefault="00175895">
      <w:pPr>
        <w:pStyle w:val="ConsPlusNonformat"/>
        <w:jc w:val="both"/>
      </w:pPr>
      <w:r>
        <w:t>___________________________________________________________________________</w:t>
      </w:r>
    </w:p>
    <w:p w:rsidR="00175895" w:rsidRDefault="00175895">
      <w:pPr>
        <w:pStyle w:val="ConsPlusNonformat"/>
        <w:jc w:val="both"/>
      </w:pPr>
      <w:r>
        <w:t>в Реестр аптечных организаций _____________________________________________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                         (наименование программы льготного отпуска</w:t>
      </w:r>
    </w:p>
    <w:p w:rsidR="00175895" w:rsidRDefault="00175895">
      <w:pPr>
        <w:pStyle w:val="ConsPlusNonformat"/>
        <w:jc w:val="both"/>
      </w:pPr>
      <w:r>
        <w:t>___________________________________________________________________________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         в соответствии с нормативными документами)</w:t>
      </w:r>
    </w:p>
    <w:p w:rsidR="00175895" w:rsidRDefault="00175895">
      <w:pPr>
        <w:pStyle w:val="ConsPlusNonformat"/>
        <w:jc w:val="both"/>
      </w:pPr>
      <w:r>
        <w:t>Аптечная организация имеет лицензию N _____________________________________</w:t>
      </w:r>
    </w:p>
    <w:p w:rsidR="00175895" w:rsidRDefault="00175895">
      <w:pPr>
        <w:pStyle w:val="ConsPlusNonformat"/>
        <w:jc w:val="both"/>
      </w:pPr>
      <w:r>
        <w:t>от "__" ______________________ действительную до "__" _____________________</w:t>
      </w:r>
    </w:p>
    <w:p w:rsidR="00175895" w:rsidRDefault="00175895">
      <w:pPr>
        <w:pStyle w:val="ConsPlusNonformat"/>
        <w:jc w:val="both"/>
      </w:pPr>
      <w:r>
        <w:t>выданную</w:t>
      </w:r>
    </w:p>
    <w:p w:rsidR="00175895" w:rsidRDefault="00175895">
      <w:pPr>
        <w:pStyle w:val="ConsPlusNonformat"/>
        <w:jc w:val="both"/>
      </w:pPr>
      <w:r>
        <w:t>___________________________________________________________________________</w:t>
      </w:r>
    </w:p>
    <w:p w:rsidR="00175895" w:rsidRDefault="00175895">
      <w:pPr>
        <w:pStyle w:val="ConsPlusNonformat"/>
        <w:jc w:val="both"/>
      </w:pPr>
      <w:r>
        <w:t xml:space="preserve">Выполняет   следующие   </w:t>
      </w:r>
      <w:proofErr w:type="gramStart"/>
      <w:r>
        <w:t>работы  (</w:t>
      </w:r>
      <w:proofErr w:type="gramEnd"/>
      <w:r>
        <w:t>подчеркнуть):  изготовление  лекарственных</w:t>
      </w:r>
    </w:p>
    <w:p w:rsidR="00175895" w:rsidRDefault="00175895">
      <w:pPr>
        <w:pStyle w:val="ConsPlusNonformat"/>
        <w:jc w:val="both"/>
      </w:pPr>
      <w:r>
        <w:t>средств, реализацию наркотических средств и психотропных веществ.</w:t>
      </w:r>
    </w:p>
    <w:p w:rsidR="00175895" w:rsidRDefault="00175895">
      <w:pPr>
        <w:pStyle w:val="ConsPlusNonformat"/>
        <w:jc w:val="both"/>
      </w:pPr>
      <w:r>
        <w:t>Адрес фармацевтической деятельности: ______________________________________</w:t>
      </w:r>
    </w:p>
    <w:p w:rsidR="00175895" w:rsidRDefault="00175895">
      <w:pPr>
        <w:pStyle w:val="ConsPlusNonformat"/>
        <w:jc w:val="both"/>
      </w:pPr>
      <w:r>
        <w:t>________________________ телефон __________________________________________</w:t>
      </w:r>
    </w:p>
    <w:p w:rsidR="00175895" w:rsidRDefault="00175895">
      <w:pPr>
        <w:pStyle w:val="ConsPlusNonformat"/>
        <w:jc w:val="both"/>
      </w:pPr>
      <w:r>
        <w:t>Аптечная организация имеет в наличии компьютеры _____, средства связи (факс</w:t>
      </w:r>
    </w:p>
    <w:p w:rsidR="00175895" w:rsidRDefault="00175895">
      <w:pPr>
        <w:pStyle w:val="ConsPlusNonformat"/>
        <w:jc w:val="both"/>
      </w:pPr>
      <w:r>
        <w:t>__________, модем ___________, электронную почту ________________________),</w:t>
      </w:r>
    </w:p>
    <w:p w:rsidR="00175895" w:rsidRDefault="00175895">
      <w:pPr>
        <w:pStyle w:val="ConsPlusNonformat"/>
        <w:jc w:val="both"/>
      </w:pPr>
      <w:r>
        <w:t xml:space="preserve">материальную   </w:t>
      </w:r>
      <w:proofErr w:type="gramStart"/>
      <w:r>
        <w:t>базу  для</w:t>
      </w:r>
      <w:proofErr w:type="gramEnd"/>
      <w:r>
        <w:t xml:space="preserve">  раздельного  хранения  лекарственных  препаратов,</w:t>
      </w:r>
    </w:p>
    <w:p w:rsidR="00175895" w:rsidRDefault="00175895">
      <w:pPr>
        <w:pStyle w:val="ConsPlusNonformat"/>
        <w:jc w:val="both"/>
      </w:pPr>
      <w:r>
        <w:t>отпускаемых по программам лекарственного обеспечения ________ кв. м имеются</w:t>
      </w:r>
    </w:p>
    <w:p w:rsidR="00175895" w:rsidRDefault="00175895">
      <w:pPr>
        <w:pStyle w:val="ConsPlusNonformat"/>
        <w:jc w:val="both"/>
      </w:pPr>
      <w:r>
        <w:t>шкафы ___________, холодильное оборудование __________ выделено окно/отдел.</w:t>
      </w:r>
    </w:p>
    <w:p w:rsidR="00175895" w:rsidRDefault="00175895">
      <w:pPr>
        <w:pStyle w:val="ConsPlusNonformat"/>
        <w:jc w:val="both"/>
      </w:pPr>
      <w:r>
        <w:t>Фармацевтические кадры для работы в программе: провизоры ______, фармацевты</w:t>
      </w:r>
    </w:p>
    <w:p w:rsidR="00175895" w:rsidRDefault="00175895">
      <w:pPr>
        <w:pStyle w:val="ConsPlusNonformat"/>
        <w:jc w:val="both"/>
      </w:pPr>
      <w:r>
        <w:t>_______.</w:t>
      </w:r>
    </w:p>
    <w:p w:rsidR="00175895" w:rsidRDefault="00175895">
      <w:pPr>
        <w:pStyle w:val="ConsPlusNonformat"/>
        <w:jc w:val="both"/>
      </w:pPr>
      <w:r>
        <w:t>Ответственный за работу программы: 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                                   (Ф.И.О., должность, телефоны)</w:t>
      </w:r>
    </w:p>
    <w:p w:rsidR="00175895" w:rsidRDefault="00175895">
      <w:pPr>
        <w:pStyle w:val="ConsPlusNonformat"/>
        <w:jc w:val="both"/>
      </w:pPr>
      <w:r>
        <w:t>Руководитель ______________________________________________________________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                       (Ф.И.О. полностью)</w:t>
      </w:r>
    </w:p>
    <w:p w:rsidR="00175895" w:rsidRDefault="00175895">
      <w:pPr>
        <w:pStyle w:val="ConsPlusNonformat"/>
        <w:jc w:val="both"/>
      </w:pPr>
      <w:r>
        <w:t>Подпись __________________ дата ___________________ М.П.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right"/>
        <w:outlineLvl w:val="1"/>
      </w:pPr>
      <w:r>
        <w:t>Приложение N 2</w:t>
      </w:r>
    </w:p>
    <w:p w:rsidR="00175895" w:rsidRDefault="00175895">
      <w:pPr>
        <w:pStyle w:val="ConsPlusNormal"/>
        <w:jc w:val="right"/>
      </w:pPr>
      <w:r>
        <w:t>к Административному регламенту</w:t>
      </w:r>
    </w:p>
    <w:p w:rsidR="00175895" w:rsidRDefault="00175895">
      <w:pPr>
        <w:pStyle w:val="ConsPlusNormal"/>
        <w:jc w:val="right"/>
      </w:pPr>
      <w:r>
        <w:t>предоставления Министерством</w:t>
      </w:r>
    </w:p>
    <w:p w:rsidR="00175895" w:rsidRDefault="00175895">
      <w:pPr>
        <w:pStyle w:val="ConsPlusNormal"/>
        <w:jc w:val="right"/>
      </w:pPr>
      <w:r>
        <w:t>здравоохранения Свердловской области</w:t>
      </w:r>
    </w:p>
    <w:p w:rsidR="00175895" w:rsidRDefault="00175895">
      <w:pPr>
        <w:pStyle w:val="ConsPlusNormal"/>
        <w:jc w:val="right"/>
      </w:pPr>
      <w:r>
        <w:t>государственной услуги "Рассмотрение</w:t>
      </w:r>
    </w:p>
    <w:p w:rsidR="00175895" w:rsidRDefault="00175895">
      <w:pPr>
        <w:pStyle w:val="ConsPlusNormal"/>
        <w:jc w:val="right"/>
      </w:pPr>
      <w:r>
        <w:t>заявлений о включении, исключении</w:t>
      </w:r>
    </w:p>
    <w:p w:rsidR="00175895" w:rsidRDefault="00175895">
      <w:pPr>
        <w:pStyle w:val="ConsPlusNormal"/>
        <w:jc w:val="right"/>
      </w:pPr>
      <w:r>
        <w:t>из реестра фармацевтических</w:t>
      </w:r>
    </w:p>
    <w:p w:rsidR="00175895" w:rsidRDefault="00175895">
      <w:pPr>
        <w:pStyle w:val="ConsPlusNormal"/>
        <w:jc w:val="right"/>
      </w:pPr>
      <w:r>
        <w:t>организаций, осуществляющих отпуск</w:t>
      </w:r>
    </w:p>
    <w:p w:rsidR="00175895" w:rsidRDefault="00175895">
      <w:pPr>
        <w:pStyle w:val="ConsPlusNormal"/>
        <w:jc w:val="right"/>
      </w:pPr>
      <w:r>
        <w:t>лекарственных средств бесплатно</w:t>
      </w:r>
    </w:p>
    <w:p w:rsidR="00175895" w:rsidRDefault="00175895">
      <w:pPr>
        <w:pStyle w:val="ConsPlusNormal"/>
        <w:jc w:val="right"/>
      </w:pPr>
      <w:r>
        <w:t>и на льготных условиях"</w:t>
      </w:r>
    </w:p>
    <w:p w:rsidR="00175895" w:rsidRDefault="001758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895" w:rsidRDefault="00175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895" w:rsidRDefault="001758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30.05.2023 N 1196-п)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895" w:rsidRDefault="00175895">
            <w:pPr>
              <w:pStyle w:val="ConsPlusNormal"/>
            </w:pPr>
          </w:p>
        </w:tc>
      </w:tr>
    </w:tbl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  <w:r>
        <w:t>Форма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nformat"/>
        <w:jc w:val="both"/>
      </w:pPr>
      <w:r>
        <w:t xml:space="preserve">                                             В Министерство здравоохранения</w:t>
      </w:r>
    </w:p>
    <w:p w:rsidR="00175895" w:rsidRDefault="00175895">
      <w:pPr>
        <w:pStyle w:val="ConsPlusNonformat"/>
        <w:jc w:val="both"/>
      </w:pPr>
      <w:r>
        <w:t xml:space="preserve">                                                       Свердловской области</w:t>
      </w:r>
    </w:p>
    <w:p w:rsidR="00175895" w:rsidRDefault="00175895">
      <w:pPr>
        <w:pStyle w:val="ConsPlusNonformat"/>
        <w:jc w:val="both"/>
      </w:pPr>
    </w:p>
    <w:p w:rsidR="00175895" w:rsidRDefault="00175895">
      <w:pPr>
        <w:pStyle w:val="ConsPlusNonformat"/>
        <w:jc w:val="both"/>
      </w:pPr>
      <w:bookmarkStart w:id="9" w:name="P599"/>
      <w:bookmarkEnd w:id="9"/>
      <w:r>
        <w:t xml:space="preserve">                                 ЗАЯВЛЕНИЕ</w:t>
      </w:r>
    </w:p>
    <w:p w:rsidR="00175895" w:rsidRDefault="00175895">
      <w:pPr>
        <w:pStyle w:val="ConsPlusNonformat"/>
        <w:jc w:val="both"/>
      </w:pPr>
    </w:p>
    <w:p w:rsidR="00175895" w:rsidRDefault="00175895">
      <w:pPr>
        <w:pStyle w:val="ConsPlusNonformat"/>
        <w:jc w:val="both"/>
      </w:pPr>
      <w:r>
        <w:t xml:space="preserve">    Прошу исключить _______________________________________________________</w:t>
      </w:r>
    </w:p>
    <w:p w:rsidR="00175895" w:rsidRDefault="00175895">
      <w:pPr>
        <w:pStyle w:val="ConsPlusNonformat"/>
        <w:jc w:val="both"/>
      </w:pPr>
      <w:r>
        <w:t>___________________________________________________________________________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(полное наименование фармацевтической организации с указанием</w:t>
      </w:r>
    </w:p>
    <w:p w:rsidR="00175895" w:rsidRDefault="00175895">
      <w:pPr>
        <w:pStyle w:val="ConsPlusNonformat"/>
        <w:jc w:val="both"/>
      </w:pPr>
      <w:r>
        <w:t xml:space="preserve">                      организационно-правовой формы)</w:t>
      </w:r>
    </w:p>
    <w:p w:rsidR="00175895" w:rsidRDefault="00175895">
      <w:pPr>
        <w:pStyle w:val="ConsPlusNonformat"/>
        <w:jc w:val="both"/>
      </w:pPr>
      <w:r>
        <w:t>из Реестра аптечных организаций ___________________________________________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                          (наименование программы льготного отпуска</w:t>
      </w:r>
    </w:p>
    <w:p w:rsidR="00175895" w:rsidRDefault="00175895">
      <w:pPr>
        <w:pStyle w:val="ConsPlusNonformat"/>
        <w:jc w:val="both"/>
      </w:pPr>
      <w:r>
        <w:t>___________________________________________________________________________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         в соответствии с нормативными документами)</w:t>
      </w:r>
    </w:p>
    <w:p w:rsidR="00175895" w:rsidRDefault="00175895">
      <w:pPr>
        <w:pStyle w:val="ConsPlusNonformat"/>
        <w:jc w:val="both"/>
      </w:pPr>
    </w:p>
    <w:p w:rsidR="00175895" w:rsidRDefault="00175895">
      <w:pPr>
        <w:pStyle w:val="ConsPlusNonformat"/>
        <w:jc w:val="both"/>
      </w:pPr>
      <w:r>
        <w:t>Руководитель</w:t>
      </w:r>
    </w:p>
    <w:p w:rsidR="00175895" w:rsidRDefault="00175895">
      <w:pPr>
        <w:pStyle w:val="ConsPlusNonformat"/>
        <w:jc w:val="both"/>
      </w:pPr>
      <w:r>
        <w:t>___________________________________________________________________________</w:t>
      </w:r>
    </w:p>
    <w:p w:rsidR="00175895" w:rsidRDefault="00175895">
      <w:pPr>
        <w:pStyle w:val="ConsPlusNonformat"/>
        <w:jc w:val="both"/>
      </w:pPr>
      <w:r>
        <w:t xml:space="preserve">                               (Ф.И.О. полностью)</w:t>
      </w:r>
    </w:p>
    <w:p w:rsidR="00175895" w:rsidRDefault="00175895">
      <w:pPr>
        <w:pStyle w:val="ConsPlusNonformat"/>
        <w:jc w:val="both"/>
      </w:pPr>
    </w:p>
    <w:p w:rsidR="00175895" w:rsidRDefault="00175895">
      <w:pPr>
        <w:pStyle w:val="ConsPlusNonformat"/>
        <w:jc w:val="both"/>
      </w:pPr>
      <w:r>
        <w:t>Подпись ______________ дата ______________ М.П.</w:t>
      </w: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jc w:val="both"/>
      </w:pPr>
    </w:p>
    <w:p w:rsidR="00175895" w:rsidRDefault="001758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511" w:rsidRDefault="005F5511"/>
    <w:sectPr w:rsidR="005F5511" w:rsidSect="00E1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95"/>
    <w:rsid w:val="00175895"/>
    <w:rsid w:val="0022180B"/>
    <w:rsid w:val="002E21A1"/>
    <w:rsid w:val="005F5511"/>
    <w:rsid w:val="00697648"/>
    <w:rsid w:val="007C2FD6"/>
    <w:rsid w:val="00CF4CE6"/>
    <w:rsid w:val="00F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C5209-D8E2-4425-8138-6559568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5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5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5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5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5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5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58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158546" TargetMode="External"/><Relationship Id="rId18" Type="http://schemas.openxmlformats.org/officeDocument/2006/relationships/hyperlink" Target="https://login.consultant.ru/link/?req=doc&amp;base=RLAW071&amp;n=352429&amp;dst=100010" TargetMode="External"/><Relationship Id="rId26" Type="http://schemas.openxmlformats.org/officeDocument/2006/relationships/hyperlink" Target="https://login.consultant.ru/link/?req=doc&amp;base=RLAW071&amp;n=352429&amp;dst=100015" TargetMode="External"/><Relationship Id="rId39" Type="http://schemas.openxmlformats.org/officeDocument/2006/relationships/hyperlink" Target="https://login.consultant.ru/link/?req=doc&amp;base=RLAW071&amp;n=352429&amp;dst=1000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352429&amp;dst=100012" TargetMode="External"/><Relationship Id="rId34" Type="http://schemas.openxmlformats.org/officeDocument/2006/relationships/hyperlink" Target="https://login.consultant.ru/link/?req=doc&amp;base=RLAW071&amp;n=352429&amp;dst=100024" TargetMode="External"/><Relationship Id="rId42" Type="http://schemas.openxmlformats.org/officeDocument/2006/relationships/hyperlink" Target="https://login.consultant.ru/link/?req=doc&amp;base=RLAW071&amp;n=352429&amp;dst=100034" TargetMode="External"/><Relationship Id="rId47" Type="http://schemas.openxmlformats.org/officeDocument/2006/relationships/hyperlink" Target="https://login.consultant.ru/link/?req=doc&amp;base=RLAW071&amp;n=352429&amp;dst=10001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52429&amp;dst=100007" TargetMode="External"/><Relationship Id="rId12" Type="http://schemas.openxmlformats.org/officeDocument/2006/relationships/hyperlink" Target="https://login.consultant.ru/link/?req=doc&amp;base=RLAW071&amp;n=141999" TargetMode="External"/><Relationship Id="rId17" Type="http://schemas.openxmlformats.org/officeDocument/2006/relationships/hyperlink" Target="https://login.consultant.ru/link/?req=doc&amp;base=RLAW071&amp;n=352429&amp;dst=100010" TargetMode="External"/><Relationship Id="rId25" Type="http://schemas.openxmlformats.org/officeDocument/2006/relationships/hyperlink" Target="https://login.consultant.ru/link/?req=doc&amp;base=LAW&amp;n=465798&amp;dst=359" TargetMode="External"/><Relationship Id="rId33" Type="http://schemas.openxmlformats.org/officeDocument/2006/relationships/hyperlink" Target="https://login.consultant.ru/link/?req=doc&amp;base=RLAW071&amp;n=352429&amp;dst=100023" TargetMode="External"/><Relationship Id="rId38" Type="http://schemas.openxmlformats.org/officeDocument/2006/relationships/hyperlink" Target="https://login.consultant.ru/link/?req=doc&amp;base=RLAW071&amp;n=352429&amp;dst=100027" TargetMode="External"/><Relationship Id="rId46" Type="http://schemas.openxmlformats.org/officeDocument/2006/relationships/hyperlink" Target="https://login.consultant.ru/link/?req=doc&amp;base=RLAW071&amp;n=1728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52429&amp;dst=100009" TargetMode="External"/><Relationship Id="rId20" Type="http://schemas.openxmlformats.org/officeDocument/2006/relationships/hyperlink" Target="https://login.consultant.ru/link/?req=doc&amp;base=RLAW071&amp;n=352429&amp;dst=100011" TargetMode="External"/><Relationship Id="rId29" Type="http://schemas.openxmlformats.org/officeDocument/2006/relationships/hyperlink" Target="https://login.consultant.ru/link/?req=doc&amp;base=RLAW071&amp;n=367815" TargetMode="External"/><Relationship Id="rId41" Type="http://schemas.openxmlformats.org/officeDocument/2006/relationships/hyperlink" Target="https://login.consultant.ru/link/?req=doc&amp;base=LAW&amp;n=465798&amp;dst=2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52429&amp;dst=100006" TargetMode="External"/><Relationship Id="rId11" Type="http://schemas.openxmlformats.org/officeDocument/2006/relationships/hyperlink" Target="https://login.consultant.ru/link/?req=doc&amp;base=RLAW071&amp;n=137439" TargetMode="External"/><Relationship Id="rId24" Type="http://schemas.openxmlformats.org/officeDocument/2006/relationships/hyperlink" Target="https://login.consultant.ru/link/?req=doc&amp;base=RLAW071&amp;n=303618&amp;dst=100137" TargetMode="External"/><Relationship Id="rId32" Type="http://schemas.openxmlformats.org/officeDocument/2006/relationships/hyperlink" Target="https://login.consultant.ru/link/?req=doc&amp;base=RLAW071&amp;n=352429&amp;dst=100021" TargetMode="External"/><Relationship Id="rId37" Type="http://schemas.openxmlformats.org/officeDocument/2006/relationships/hyperlink" Target="https://login.consultant.ru/link/?req=doc&amp;base=LAW&amp;n=454305&amp;dst=100088" TargetMode="External"/><Relationship Id="rId40" Type="http://schemas.openxmlformats.org/officeDocument/2006/relationships/hyperlink" Target="https://login.consultant.ru/link/?req=doc&amp;base=RLAW071&amp;n=352429&amp;dst=100032" TargetMode="External"/><Relationship Id="rId45" Type="http://schemas.openxmlformats.org/officeDocument/2006/relationships/hyperlink" Target="https://login.consultant.ru/link/?req=doc&amp;base=RLAW071&amp;n=372099" TargetMode="External"/><Relationship Id="rId5" Type="http://schemas.openxmlformats.org/officeDocument/2006/relationships/hyperlink" Target="https://login.consultant.ru/link/?req=doc&amp;base=RLAW071&amp;n=303618&amp;dst=100137" TargetMode="External"/><Relationship Id="rId15" Type="http://schemas.openxmlformats.org/officeDocument/2006/relationships/hyperlink" Target="https://login.consultant.ru/link/?req=doc&amp;base=RLAW071&amp;n=237963" TargetMode="External"/><Relationship Id="rId23" Type="http://schemas.openxmlformats.org/officeDocument/2006/relationships/hyperlink" Target="https://login.consultant.ru/link/?req=doc&amp;base=LAW&amp;n=465798&amp;dst=43" TargetMode="External"/><Relationship Id="rId28" Type="http://schemas.openxmlformats.org/officeDocument/2006/relationships/hyperlink" Target="https://login.consultant.ru/link/?req=doc&amp;base=RLAW071&amp;n=352429&amp;dst=100019" TargetMode="External"/><Relationship Id="rId36" Type="http://schemas.openxmlformats.org/officeDocument/2006/relationships/hyperlink" Target="https://login.consultant.ru/link/?req=doc&amp;base=LAW&amp;n=454305&amp;dst=10008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124067" TargetMode="External"/><Relationship Id="rId19" Type="http://schemas.openxmlformats.org/officeDocument/2006/relationships/hyperlink" Target="https://login.consultant.ru/link/?req=doc&amp;base=RLAW071&amp;n=367815" TargetMode="External"/><Relationship Id="rId31" Type="http://schemas.openxmlformats.org/officeDocument/2006/relationships/hyperlink" Target="https://login.consultant.ru/link/?req=doc&amp;base=RLAW071&amp;n=352429&amp;dst=100020" TargetMode="External"/><Relationship Id="rId44" Type="http://schemas.openxmlformats.org/officeDocument/2006/relationships/hyperlink" Target="https://login.consultant.ru/link/?req=doc&amp;base=LAW&amp;n=465798&amp;dst=124" TargetMode="External"/><Relationship Id="rId4" Type="http://schemas.openxmlformats.org/officeDocument/2006/relationships/hyperlink" Target="https://login.consultant.ru/link/?req=doc&amp;base=RLAW071&amp;n=352429&amp;dst=100005" TargetMode="External"/><Relationship Id="rId9" Type="http://schemas.openxmlformats.org/officeDocument/2006/relationships/hyperlink" Target="https://login.consultant.ru/link/?req=doc&amp;base=RLAW071&amp;n=121050" TargetMode="External"/><Relationship Id="rId14" Type="http://schemas.openxmlformats.org/officeDocument/2006/relationships/hyperlink" Target="https://login.consultant.ru/link/?req=doc&amp;base=RLAW071&amp;n=162049" TargetMode="External"/><Relationship Id="rId22" Type="http://schemas.openxmlformats.org/officeDocument/2006/relationships/hyperlink" Target="https://login.consultant.ru/link/?req=doc&amp;base=RLAW071&amp;n=352429&amp;dst=100014" TargetMode="External"/><Relationship Id="rId27" Type="http://schemas.openxmlformats.org/officeDocument/2006/relationships/hyperlink" Target="https://login.consultant.ru/link/?req=doc&amp;base=RLAW071&amp;n=352429&amp;dst=100017" TargetMode="External"/><Relationship Id="rId30" Type="http://schemas.openxmlformats.org/officeDocument/2006/relationships/hyperlink" Target="https://login.consultant.ru/link/?req=doc&amp;base=RLAW071&amp;n=352429&amp;dst=100011" TargetMode="External"/><Relationship Id="rId35" Type="http://schemas.openxmlformats.org/officeDocument/2006/relationships/hyperlink" Target="https://login.consultant.ru/link/?req=doc&amp;base=LAW&amp;n=454305" TargetMode="External"/><Relationship Id="rId43" Type="http://schemas.openxmlformats.org/officeDocument/2006/relationships/hyperlink" Target="https://login.consultant.ru/link/?req=doc&amp;base=LAW&amp;n=465798&amp;dst=219" TargetMode="External"/><Relationship Id="rId48" Type="http://schemas.openxmlformats.org/officeDocument/2006/relationships/hyperlink" Target="https://login.consultant.ru/link/?req=doc&amp;base=RLAW071&amp;n=352429&amp;dst=100010" TargetMode="External"/><Relationship Id="rId8" Type="http://schemas.openxmlformats.org/officeDocument/2006/relationships/hyperlink" Target="https://login.consultant.ru/link/?req=doc&amp;base=RLAW071&amp;n=238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10016</Words>
  <Characters>57094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2024-05-14T06:31:00Z</dcterms:created>
  <dcterms:modified xsi:type="dcterms:W3CDTF">2024-05-14T06:34:00Z</dcterms:modified>
</cp:coreProperties>
</file>